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0B" w:rsidRDefault="00C66E17" w:rsidP="006902B6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50938A2" wp14:editId="5DCE9490">
            <wp:simplePos x="0" y="0"/>
            <wp:positionH relativeFrom="column">
              <wp:posOffset>2076450</wp:posOffset>
            </wp:positionH>
            <wp:positionV relativeFrom="paragraph">
              <wp:posOffset>72390</wp:posOffset>
            </wp:positionV>
            <wp:extent cx="2332355" cy="1235075"/>
            <wp:effectExtent l="19050" t="0" r="0" b="0"/>
            <wp:wrapTopAndBottom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23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301" w:type="dxa"/>
        <w:tblInd w:w="93" w:type="dxa"/>
        <w:tblLook w:val="0000" w:firstRow="0" w:lastRow="0" w:firstColumn="0" w:lastColumn="0" w:noHBand="0" w:noVBand="0"/>
      </w:tblPr>
      <w:tblGrid>
        <w:gridCol w:w="375"/>
        <w:gridCol w:w="6300"/>
        <w:gridCol w:w="720"/>
        <w:gridCol w:w="1546"/>
        <w:gridCol w:w="360"/>
      </w:tblGrid>
      <w:tr w:rsidR="00C360C5" w:rsidRPr="00C360C5" w:rsidTr="008B2549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0C5" w:rsidRPr="00C360C5" w:rsidRDefault="00C360C5" w:rsidP="006902B6"/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826" w:rsidRPr="00C360C5" w:rsidRDefault="00023826" w:rsidP="006902B6"/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0C5" w:rsidRPr="00C360C5" w:rsidRDefault="00C360C5" w:rsidP="006902B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0C5" w:rsidRPr="00C360C5" w:rsidRDefault="00C360C5" w:rsidP="006902B6"/>
        </w:tc>
      </w:tr>
      <w:tr w:rsidR="00C360C5" w:rsidRPr="00C360C5" w:rsidTr="002A6E97">
        <w:trPr>
          <w:trHeight w:val="36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0C5" w:rsidRPr="00C360C5" w:rsidRDefault="00C360C5" w:rsidP="006902B6"/>
        </w:tc>
        <w:tc>
          <w:tcPr>
            <w:tcW w:w="8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360C5" w:rsidRPr="00495879" w:rsidRDefault="00C360C5" w:rsidP="006902B6">
            <w:r w:rsidRPr="00495879">
              <w:t>HOME and COMMUNITY CARE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0C5" w:rsidRPr="00C360C5" w:rsidRDefault="00C360C5" w:rsidP="006902B6"/>
        </w:tc>
      </w:tr>
      <w:tr w:rsidR="00C360C5" w:rsidRPr="00C360C5" w:rsidTr="002A6E97">
        <w:trPr>
          <w:trHeight w:val="36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0C5" w:rsidRPr="00C360C5" w:rsidRDefault="00C360C5" w:rsidP="006902B6"/>
        </w:tc>
        <w:tc>
          <w:tcPr>
            <w:tcW w:w="8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360C5" w:rsidRPr="00495879" w:rsidRDefault="000E07BE" w:rsidP="006902B6">
            <w:r>
              <w:t>2016</w:t>
            </w:r>
            <w:r w:rsidR="00C360C5" w:rsidRPr="00495879">
              <w:t>/</w:t>
            </w:r>
            <w:r w:rsidR="0097633B">
              <w:t>17</w:t>
            </w:r>
            <w:r w:rsidR="00C360C5" w:rsidRPr="00495879">
              <w:t xml:space="preserve"> GROWTH FUNDING APPROVALS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0C5" w:rsidRPr="00C360C5" w:rsidRDefault="00C360C5" w:rsidP="006902B6"/>
        </w:tc>
      </w:tr>
      <w:tr w:rsidR="00C360C5" w:rsidRPr="00C360C5" w:rsidTr="002A6E97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0C5" w:rsidRPr="00C360C5" w:rsidRDefault="00C360C5" w:rsidP="006902B6"/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360C5" w:rsidRPr="00C360C5" w:rsidRDefault="00C360C5" w:rsidP="006902B6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0C5" w:rsidRPr="00C360C5" w:rsidRDefault="00C360C5" w:rsidP="006902B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0C5" w:rsidRPr="00C360C5" w:rsidRDefault="00C360C5" w:rsidP="006902B6"/>
        </w:tc>
      </w:tr>
      <w:tr w:rsidR="00C360C5" w:rsidRPr="00C360C5" w:rsidTr="002A6E97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0C5" w:rsidRPr="00C360C5" w:rsidRDefault="00C360C5" w:rsidP="006902B6"/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0C5" w:rsidRPr="00495879" w:rsidRDefault="00C360C5" w:rsidP="006902B6">
            <w:r w:rsidRPr="00495879">
              <w:t>Organisation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0C5" w:rsidRPr="00495879" w:rsidRDefault="00C360C5" w:rsidP="006902B6">
            <w:r w:rsidRPr="00495879">
              <w:t>Recurrent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0C5" w:rsidRPr="00C360C5" w:rsidRDefault="00C360C5" w:rsidP="006902B6"/>
        </w:tc>
      </w:tr>
      <w:tr w:rsidR="00C360C5" w:rsidRPr="00C360C5" w:rsidTr="002A6E97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0C5" w:rsidRPr="00C360C5" w:rsidRDefault="00C360C5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0C5" w:rsidRPr="00C360C5" w:rsidRDefault="00C360C5" w:rsidP="006902B6"/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0C5" w:rsidRPr="006665C2" w:rsidRDefault="00C360C5" w:rsidP="006902B6">
            <w:r w:rsidRPr="006665C2">
              <w:t>$ (FYE)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0C5" w:rsidRPr="00C360C5" w:rsidRDefault="00C360C5" w:rsidP="006902B6"/>
        </w:tc>
      </w:tr>
      <w:tr w:rsidR="00C360C5" w:rsidRPr="00C360C5" w:rsidTr="00992C28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0C5" w:rsidRPr="00C360C5" w:rsidRDefault="00C360C5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0C5" w:rsidRPr="00C360C5" w:rsidRDefault="00C360C5" w:rsidP="006902B6"/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0C5" w:rsidRPr="00C360C5" w:rsidRDefault="00C360C5" w:rsidP="006902B6">
            <w:r w:rsidRPr="00C360C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0C5" w:rsidRPr="00C360C5" w:rsidRDefault="00C360C5" w:rsidP="006902B6"/>
        </w:tc>
      </w:tr>
      <w:tr w:rsidR="006902B6" w:rsidRPr="006B1D4C" w:rsidTr="00C7675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8B2549" w:rsidRDefault="006902B6" w:rsidP="006902B6">
            <w:pPr>
              <w:jc w:val="both"/>
            </w:pPr>
            <w:r>
              <w:t xml:space="preserve">Albany Community Care Centre (WA) </w:t>
            </w:r>
            <w:proofErr w:type="spellStart"/>
            <w:r>
              <w:t>Inc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39,208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C7675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6B1D4C" w:rsidRDefault="006902B6" w:rsidP="006902B6">
            <w:pPr>
              <w:jc w:val="both"/>
            </w:pPr>
            <w:r>
              <w:t xml:space="preserve">Albany Senior Citizens </w:t>
            </w:r>
            <w:proofErr w:type="spellStart"/>
            <w:r>
              <w:t>MoW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36,398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C7675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272BDB" w:rsidRDefault="006902B6" w:rsidP="006902B6">
            <w:pPr>
              <w:jc w:val="both"/>
            </w:pPr>
            <w:r w:rsidRPr="00272BDB">
              <w:t>Alzheimer's Australia WA Ltd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488,914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C7675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272BDB" w:rsidRDefault="006902B6" w:rsidP="006902B6">
            <w:pPr>
              <w:jc w:val="both"/>
            </w:pPr>
            <w:r w:rsidRPr="00272BDB">
              <w:t xml:space="preserve">Astley Care </w:t>
            </w:r>
            <w:proofErr w:type="spellStart"/>
            <w:r w:rsidRPr="00272BDB">
              <w:t>Inc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C7675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272BDB" w:rsidRDefault="006902B6" w:rsidP="006902B6">
            <w:pPr>
              <w:jc w:val="both"/>
            </w:pPr>
            <w:r w:rsidRPr="00272BDB">
              <w:t xml:space="preserve">Australian Asian Association of WA </w:t>
            </w:r>
            <w:proofErr w:type="spellStart"/>
            <w:r w:rsidRPr="00272BDB">
              <w:t>Inc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130,083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C7675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272BDB" w:rsidRDefault="006902B6" w:rsidP="006902B6">
            <w:pPr>
              <w:jc w:val="both"/>
            </w:pPr>
            <w:proofErr w:type="spellStart"/>
            <w:r w:rsidRPr="00272BDB">
              <w:t>Avivo</w:t>
            </w:r>
            <w:proofErr w:type="spellEnd"/>
            <w:r w:rsidRPr="00272BDB">
              <w:t>: Live Life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155,209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C7675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272BDB" w:rsidRDefault="006902B6" w:rsidP="006902B6">
            <w:pPr>
              <w:jc w:val="both"/>
            </w:pPr>
            <w:r w:rsidRPr="00272BDB">
              <w:t xml:space="preserve">Bayswater Extended Community Help Organisation </w:t>
            </w:r>
            <w:proofErr w:type="spellStart"/>
            <w:r w:rsidRPr="00272BDB">
              <w:t>Inc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C7675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272BDB" w:rsidRDefault="006902B6" w:rsidP="006902B6">
            <w:pPr>
              <w:jc w:val="both"/>
            </w:pPr>
            <w:r w:rsidRPr="00272BDB">
              <w:t xml:space="preserve">Bess Home and Community Care </w:t>
            </w:r>
            <w:proofErr w:type="spellStart"/>
            <w:r w:rsidRPr="00272BDB">
              <w:t>Inc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C7675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272BDB" w:rsidRDefault="006902B6" w:rsidP="006902B6">
            <w:pPr>
              <w:jc w:val="both"/>
            </w:pPr>
            <w:r w:rsidRPr="00272BDB">
              <w:t>Bridgetown Meals On Wheels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4,890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C7675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272BDB" w:rsidRDefault="006902B6" w:rsidP="006902B6">
            <w:pPr>
              <w:jc w:val="both"/>
            </w:pPr>
            <w:r w:rsidRPr="00272BDB">
              <w:t>Brightwater Care Group (</w:t>
            </w:r>
            <w:proofErr w:type="spellStart"/>
            <w:r w:rsidRPr="00272BDB">
              <w:t>Inc</w:t>
            </w:r>
            <w:proofErr w:type="spellEnd"/>
            <w:r w:rsidRPr="00272BDB">
              <w:t>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26,750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C7675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272BDB" w:rsidRDefault="006902B6" w:rsidP="006902B6">
            <w:pPr>
              <w:jc w:val="both"/>
            </w:pPr>
            <w:proofErr w:type="spellStart"/>
            <w:r w:rsidRPr="00272BDB">
              <w:t>Capecare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62,381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C7675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272BDB" w:rsidRDefault="006902B6" w:rsidP="006902B6">
            <w:pPr>
              <w:jc w:val="both"/>
            </w:pPr>
            <w:r w:rsidRPr="00272BDB">
              <w:t xml:space="preserve">Care Options </w:t>
            </w:r>
            <w:proofErr w:type="spellStart"/>
            <w:r w:rsidRPr="00272BDB">
              <w:t>Inc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157,452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C7675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272BDB" w:rsidRDefault="006902B6" w:rsidP="006902B6">
            <w:pPr>
              <w:jc w:val="both"/>
            </w:pPr>
            <w:r w:rsidRPr="00272BDB">
              <w:t>Carnarvon Medical Services Aboriginal Corp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1,296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C7675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272BDB" w:rsidRDefault="006902B6" w:rsidP="006902B6">
            <w:pPr>
              <w:jc w:val="both"/>
            </w:pPr>
            <w:r w:rsidRPr="00272BDB">
              <w:t>City of Belmont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62,553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C7675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272BDB" w:rsidRDefault="006902B6" w:rsidP="006902B6">
            <w:pPr>
              <w:jc w:val="both"/>
            </w:pPr>
            <w:r w:rsidRPr="00272BDB">
              <w:t>City of Canning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31,807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C7675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272BDB" w:rsidRDefault="006902B6" w:rsidP="006902B6">
            <w:pPr>
              <w:jc w:val="both"/>
            </w:pPr>
            <w:r w:rsidRPr="00272BDB">
              <w:t>City of Cockburn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100,028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C7675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272BDB" w:rsidRDefault="006902B6" w:rsidP="006902B6">
            <w:pPr>
              <w:jc w:val="both"/>
            </w:pPr>
            <w:r w:rsidRPr="00272BDB">
              <w:t>City Of Gosnells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29,939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C7675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272BDB" w:rsidRDefault="006902B6" w:rsidP="006902B6">
            <w:pPr>
              <w:jc w:val="both"/>
            </w:pPr>
            <w:r w:rsidRPr="00272BDB">
              <w:t>City of Kalgoorlie/Boulder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13,580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C7675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272BDB" w:rsidRDefault="006902B6" w:rsidP="006902B6">
            <w:pPr>
              <w:jc w:val="both"/>
            </w:pPr>
            <w:r w:rsidRPr="00272BDB">
              <w:t>City of Stirling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343,319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C7675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272BDB" w:rsidRDefault="006902B6" w:rsidP="006902B6">
            <w:pPr>
              <w:jc w:val="both"/>
            </w:pPr>
            <w:r w:rsidRPr="00272BDB">
              <w:t>City of Subiaco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17,184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C7675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272BDB" w:rsidRDefault="006902B6" w:rsidP="006902B6">
            <w:pPr>
              <w:jc w:val="both"/>
            </w:pPr>
            <w:r w:rsidRPr="00272BDB">
              <w:t>City of Wanneroo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13,906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C7675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272BDB" w:rsidRDefault="006902B6" w:rsidP="006902B6">
            <w:pPr>
              <w:jc w:val="both"/>
            </w:pPr>
            <w:r w:rsidRPr="00272BDB">
              <w:t>Community First International Ltd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148,850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</w:tr>
      <w:tr w:rsidR="006902B6" w:rsidRPr="006B1D4C" w:rsidTr="00C7675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272BDB" w:rsidRDefault="006902B6" w:rsidP="006902B6">
            <w:pPr>
              <w:jc w:val="both"/>
            </w:pPr>
            <w:r w:rsidRPr="00272BDB">
              <w:t>Community Home Care Bunbury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93,339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</w:tr>
      <w:tr w:rsidR="006902B6" w:rsidRPr="006B1D4C" w:rsidTr="00C7675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272BDB" w:rsidRDefault="006902B6" w:rsidP="006902B6">
            <w:pPr>
              <w:jc w:val="both"/>
            </w:pPr>
            <w:r w:rsidRPr="00272BDB">
              <w:t>Derby Home And Community Care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4,017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C7675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272BDB" w:rsidRDefault="006902B6" w:rsidP="006902B6">
            <w:pPr>
              <w:jc w:val="both"/>
            </w:pPr>
            <w:r w:rsidRPr="00272BDB">
              <w:t>Goldfields Health Region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C7675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272BDB" w:rsidRDefault="006902B6" w:rsidP="006902B6">
            <w:pPr>
              <w:jc w:val="both"/>
            </w:pPr>
            <w:r w:rsidRPr="00272BDB">
              <w:t>Great Southern Health Region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16,268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C7675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272BDB" w:rsidRDefault="006902B6" w:rsidP="006902B6">
            <w:pPr>
              <w:jc w:val="both"/>
            </w:pPr>
            <w:r w:rsidRPr="00272BDB">
              <w:t xml:space="preserve">Halls Creek Community Care </w:t>
            </w:r>
            <w:proofErr w:type="spellStart"/>
            <w:r w:rsidRPr="00272BDB">
              <w:t>Inc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6,255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C7675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272BDB" w:rsidRDefault="006902B6" w:rsidP="006902B6">
            <w:pPr>
              <w:jc w:val="both"/>
            </w:pPr>
            <w:r w:rsidRPr="00272BDB">
              <w:t>Harold Hawthorne Senior Citizens Centre And Homes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C7675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272BDB" w:rsidRDefault="006902B6" w:rsidP="006902B6">
            <w:pPr>
              <w:jc w:val="both"/>
            </w:pPr>
            <w:r w:rsidRPr="00272BDB">
              <w:t>Harvey Health And Community Services Group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C7675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272BDB" w:rsidRDefault="006902B6" w:rsidP="006902B6">
            <w:pPr>
              <w:jc w:val="both"/>
            </w:pPr>
            <w:r w:rsidRPr="00272BDB">
              <w:t xml:space="preserve">Independent Living Centre of WA </w:t>
            </w:r>
            <w:proofErr w:type="spellStart"/>
            <w:r w:rsidRPr="00272BDB">
              <w:t>Inc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367,072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C7675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272BDB" w:rsidRDefault="006902B6" w:rsidP="006902B6">
            <w:pPr>
              <w:jc w:val="both"/>
            </w:pPr>
            <w:r w:rsidRPr="00272BDB">
              <w:t>Melville Cares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348,901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C7675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Default="006902B6" w:rsidP="006902B6">
            <w:pPr>
              <w:jc w:val="both"/>
            </w:pPr>
            <w:r w:rsidRPr="00272BDB">
              <w:t xml:space="preserve">Mercy Community Services </w:t>
            </w:r>
            <w:proofErr w:type="spellStart"/>
            <w:r w:rsidRPr="00272BDB">
              <w:t>Inc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78,367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2A6E97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272BDB" w:rsidRDefault="006902B6" w:rsidP="006902B6">
            <w:r w:rsidRPr="00495879">
              <w:t>Organisation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6B1D4C" w:rsidRDefault="006902B6" w:rsidP="006902B6">
            <w:r w:rsidRPr="00495879">
              <w:t>Recurrent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2A6E97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6B1D4C" w:rsidRDefault="006902B6" w:rsidP="006902B6">
            <w:r w:rsidRPr="00C360C5"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6B1D4C" w:rsidRDefault="006902B6" w:rsidP="006902B6">
            <w:r w:rsidRPr="006665C2">
              <w:t>$ (FYE)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2A6E97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495879" w:rsidRDefault="006902B6" w:rsidP="006902B6"/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495879" w:rsidRDefault="006902B6" w:rsidP="006902B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931295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6902B6" w:rsidRDefault="006902B6" w:rsidP="006902B6">
            <w:pPr>
              <w:jc w:val="both"/>
            </w:pPr>
            <w:r w:rsidRPr="006902B6">
              <w:t>Midwest Health Region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161,476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931295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6902B6" w:rsidRDefault="006902B6" w:rsidP="006902B6">
            <w:pPr>
              <w:jc w:val="both"/>
            </w:pPr>
            <w:proofErr w:type="spellStart"/>
            <w:r w:rsidRPr="006902B6">
              <w:t>Ngaanyatjarra</w:t>
            </w:r>
            <w:proofErr w:type="spellEnd"/>
            <w:r w:rsidRPr="006902B6">
              <w:t xml:space="preserve"> Health Service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20,395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931295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6902B6" w:rsidRDefault="006902B6" w:rsidP="006902B6">
            <w:pPr>
              <w:jc w:val="both"/>
            </w:pPr>
            <w:proofErr w:type="spellStart"/>
            <w:r w:rsidRPr="006902B6">
              <w:t>Ngangganawili</w:t>
            </w:r>
            <w:proofErr w:type="spellEnd"/>
            <w:r w:rsidRPr="006902B6">
              <w:t xml:space="preserve"> Health Service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20,064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931295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6902B6" w:rsidRDefault="006902B6" w:rsidP="006902B6">
            <w:pPr>
              <w:jc w:val="both"/>
            </w:pPr>
            <w:proofErr w:type="spellStart"/>
            <w:r w:rsidRPr="006902B6">
              <w:t>Nindilingarri</w:t>
            </w:r>
            <w:proofErr w:type="spellEnd"/>
            <w:r w:rsidRPr="006902B6">
              <w:t xml:space="preserve"> Cultural Health Services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7,990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931295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6902B6" w:rsidRDefault="006902B6" w:rsidP="006902B6">
            <w:pPr>
              <w:jc w:val="both"/>
            </w:pPr>
            <w:proofErr w:type="spellStart"/>
            <w:r w:rsidRPr="006902B6">
              <w:t>Paupiyala</w:t>
            </w:r>
            <w:proofErr w:type="spellEnd"/>
            <w:r w:rsidRPr="006902B6">
              <w:t xml:space="preserve"> </w:t>
            </w:r>
            <w:proofErr w:type="spellStart"/>
            <w:r w:rsidRPr="006902B6">
              <w:t>Tjarutja</w:t>
            </w:r>
            <w:proofErr w:type="spellEnd"/>
            <w:r w:rsidRPr="006902B6">
              <w:t xml:space="preserve"> Aboriginal Corporation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4,627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931295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6902B6" w:rsidRDefault="006902B6" w:rsidP="006902B6">
            <w:pPr>
              <w:jc w:val="both"/>
            </w:pPr>
            <w:r w:rsidRPr="006902B6">
              <w:t xml:space="preserve">Peel Community Care </w:t>
            </w:r>
            <w:proofErr w:type="spellStart"/>
            <w:r w:rsidRPr="006902B6">
              <w:t>Inc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11,161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931295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6902B6" w:rsidRDefault="006902B6" w:rsidP="006902B6">
            <w:pPr>
              <w:jc w:val="both"/>
            </w:pPr>
            <w:r w:rsidRPr="006902B6">
              <w:t>People Who Care Inc.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292,071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931295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6902B6" w:rsidRDefault="006902B6" w:rsidP="006902B6">
            <w:pPr>
              <w:jc w:val="both"/>
            </w:pPr>
            <w:r w:rsidRPr="006902B6">
              <w:t xml:space="preserve">Rise - Network </w:t>
            </w:r>
            <w:proofErr w:type="spellStart"/>
            <w:r w:rsidRPr="006902B6">
              <w:t>Inc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677,835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931295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6902B6" w:rsidRDefault="006902B6" w:rsidP="006902B6">
            <w:pPr>
              <w:jc w:val="both"/>
            </w:pPr>
            <w:r w:rsidRPr="006902B6">
              <w:t>Share And Care Community Services Group Inc.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147,084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931295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6902B6" w:rsidRDefault="006902B6" w:rsidP="006902B6">
            <w:pPr>
              <w:jc w:val="both"/>
            </w:pPr>
            <w:r w:rsidRPr="006902B6">
              <w:t>Shine Community Services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43,353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931295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6902B6" w:rsidRDefault="006902B6" w:rsidP="006902B6">
            <w:pPr>
              <w:jc w:val="both"/>
            </w:pPr>
            <w:r w:rsidRPr="006902B6">
              <w:t>Shire of Dowerin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931295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6902B6" w:rsidRDefault="006902B6" w:rsidP="006902B6">
            <w:pPr>
              <w:jc w:val="both"/>
            </w:pPr>
            <w:r w:rsidRPr="006902B6">
              <w:t>Shire of Esperance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931295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6902B6" w:rsidRDefault="006902B6" w:rsidP="006902B6">
            <w:pPr>
              <w:jc w:val="both"/>
            </w:pPr>
            <w:r w:rsidRPr="006902B6">
              <w:t>Shire of Kalamunda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931295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6902B6" w:rsidRDefault="006902B6" w:rsidP="006902B6">
            <w:pPr>
              <w:jc w:val="both"/>
            </w:pPr>
            <w:r w:rsidRPr="006902B6">
              <w:t>Shire of Manjimup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22,607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931295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6902B6" w:rsidRDefault="006902B6" w:rsidP="006902B6">
            <w:pPr>
              <w:jc w:val="both"/>
            </w:pPr>
            <w:r w:rsidRPr="006902B6">
              <w:t>Shire of Narrogin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931295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6902B6" w:rsidRDefault="006902B6" w:rsidP="006902B6">
            <w:pPr>
              <w:jc w:val="both"/>
            </w:pPr>
            <w:r w:rsidRPr="006902B6">
              <w:t>Shire of Wagin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233FC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6902B6" w:rsidRDefault="006902B6" w:rsidP="006902B6">
            <w:pPr>
              <w:jc w:val="both"/>
            </w:pPr>
            <w:r w:rsidRPr="006902B6">
              <w:t>Silver Chain Group Limited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1,536,255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233FC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6902B6" w:rsidRDefault="006902B6" w:rsidP="006902B6">
            <w:pPr>
              <w:jc w:val="both"/>
            </w:pPr>
            <w:r w:rsidRPr="006902B6">
              <w:t>South West Health Region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16,546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233FC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6902B6" w:rsidRDefault="006902B6" w:rsidP="006902B6">
            <w:pPr>
              <w:jc w:val="both"/>
            </w:pPr>
            <w:r w:rsidRPr="006902B6">
              <w:t xml:space="preserve">Southern Cross Care WA </w:t>
            </w:r>
            <w:proofErr w:type="spellStart"/>
            <w:r w:rsidRPr="006902B6">
              <w:t>Inc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6,843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233FC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6902B6" w:rsidRDefault="006902B6" w:rsidP="006902B6">
            <w:pPr>
              <w:jc w:val="both"/>
            </w:pPr>
            <w:r w:rsidRPr="006902B6">
              <w:t>St Ives Care Pty Ltd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262,225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</w:tr>
      <w:tr w:rsidR="006902B6" w:rsidRPr="006B1D4C" w:rsidTr="00233FC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6902B6" w:rsidRDefault="006902B6" w:rsidP="006902B6">
            <w:pPr>
              <w:jc w:val="both"/>
            </w:pPr>
            <w:r w:rsidRPr="006902B6">
              <w:t xml:space="preserve">Technology Assisting Disability WA </w:t>
            </w:r>
            <w:proofErr w:type="spellStart"/>
            <w:r w:rsidRPr="006902B6">
              <w:t>Inc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300,368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</w:tr>
      <w:tr w:rsidR="006902B6" w:rsidRPr="006B1D4C" w:rsidTr="00233FC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6902B6" w:rsidRDefault="006902B6" w:rsidP="006902B6">
            <w:pPr>
              <w:jc w:val="both"/>
            </w:pPr>
            <w:r w:rsidRPr="006902B6">
              <w:t>Town of Bassendean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26,465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</w:tr>
      <w:tr w:rsidR="006902B6" w:rsidRPr="006B1D4C" w:rsidTr="00233FC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6902B6" w:rsidRDefault="006902B6" w:rsidP="006902B6">
            <w:pPr>
              <w:jc w:val="both"/>
            </w:pPr>
            <w:r w:rsidRPr="006902B6">
              <w:t>Town of Cambridge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10,317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6B1D4C" w:rsidRDefault="006902B6" w:rsidP="006902B6"/>
        </w:tc>
      </w:tr>
      <w:tr w:rsidR="006902B6" w:rsidRPr="006B1D4C" w:rsidTr="00931295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6902B6" w:rsidRDefault="006902B6" w:rsidP="006902B6">
            <w:pPr>
              <w:jc w:val="both"/>
            </w:pPr>
            <w:r w:rsidRPr="006902B6">
              <w:t xml:space="preserve">Umbrella Multicultural Comm. </w:t>
            </w:r>
            <w:bookmarkStart w:id="0" w:name="_GoBack"/>
            <w:bookmarkEnd w:id="0"/>
            <w:r w:rsidRPr="006902B6">
              <w:t xml:space="preserve">Care </w:t>
            </w:r>
            <w:proofErr w:type="spellStart"/>
            <w:r w:rsidRPr="006902B6">
              <w:t>Svcs</w:t>
            </w:r>
            <w:proofErr w:type="spellEnd"/>
            <w:r w:rsidRPr="006902B6">
              <w:t xml:space="preserve"> Inc.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193,587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</w:tr>
      <w:tr w:rsidR="006902B6" w:rsidRPr="006B1D4C" w:rsidTr="00233FC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6902B6" w:rsidRDefault="006902B6" w:rsidP="006902B6">
            <w:pPr>
              <w:jc w:val="both"/>
            </w:pPr>
            <w:r w:rsidRPr="006902B6">
              <w:t>Uniting Church Homes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7,966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</w:tr>
      <w:tr w:rsidR="006902B6" w:rsidRPr="006B1D4C" w:rsidTr="00233FC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6902B6" w:rsidRDefault="006902B6" w:rsidP="006902B6">
            <w:pPr>
              <w:jc w:val="both"/>
            </w:pPr>
            <w:r w:rsidRPr="006902B6">
              <w:t xml:space="preserve">Volunteer Task Force </w:t>
            </w:r>
            <w:proofErr w:type="spellStart"/>
            <w:r w:rsidRPr="006902B6">
              <w:t>Inc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652,937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</w:tr>
      <w:tr w:rsidR="006902B6" w:rsidRPr="006B1D4C" w:rsidTr="00233FC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6902B6" w:rsidRDefault="006902B6" w:rsidP="006902B6">
            <w:pPr>
              <w:jc w:val="both"/>
            </w:pPr>
            <w:r w:rsidRPr="006902B6">
              <w:t>WA Country Health Services Kimberley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24,462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</w:tr>
      <w:tr w:rsidR="006902B6" w:rsidRPr="006B1D4C" w:rsidTr="00233FC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6902B6" w:rsidRDefault="006902B6" w:rsidP="006902B6">
            <w:pPr>
              <w:jc w:val="both"/>
            </w:pPr>
            <w:proofErr w:type="spellStart"/>
            <w:r w:rsidRPr="006902B6">
              <w:t>Wheatbelt</w:t>
            </w:r>
            <w:proofErr w:type="spellEnd"/>
            <w:r w:rsidRPr="006902B6">
              <w:t xml:space="preserve"> Health Region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</w:tr>
      <w:tr w:rsidR="006902B6" w:rsidRPr="006B1D4C" w:rsidTr="00233FC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6902B6" w:rsidRDefault="006902B6" w:rsidP="006902B6">
            <w:pPr>
              <w:jc w:val="both"/>
            </w:pPr>
            <w:proofErr w:type="spellStart"/>
            <w:r w:rsidRPr="006902B6">
              <w:t>Yaandina</w:t>
            </w:r>
            <w:proofErr w:type="spellEnd"/>
            <w:r w:rsidRPr="006902B6">
              <w:t xml:space="preserve"> Family Centre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Default="006902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9,265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</w:tr>
      <w:tr w:rsidR="006902B6" w:rsidRPr="006B1D4C" w:rsidTr="00992C28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6902B6" w:rsidRDefault="006902B6" w:rsidP="006902B6"/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495879" w:rsidRDefault="006902B6" w:rsidP="006902B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</w:tr>
      <w:tr w:rsidR="006902B6" w:rsidRPr="006B1D4C" w:rsidTr="00992C28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6665C2" w:rsidRDefault="006902B6" w:rsidP="006902B6"/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495879" w:rsidRDefault="006902B6" w:rsidP="006902B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</w:tr>
      <w:tr w:rsidR="006902B6" w:rsidRPr="006B1D4C" w:rsidTr="00992C28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6665C2" w:rsidRDefault="006902B6" w:rsidP="006902B6">
            <w:r w:rsidRPr="006665C2">
              <w:t xml:space="preserve">* Note Current as at </w:t>
            </w:r>
            <w:r>
              <w:t>30 June</w:t>
            </w:r>
            <w:r w:rsidRPr="006665C2">
              <w:t xml:space="preserve"> 20</w:t>
            </w:r>
            <w:r>
              <w:t>1</w:t>
            </w:r>
            <w: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495879" w:rsidRDefault="006902B6" w:rsidP="006902B6">
            <w:r>
              <w:t>7,618,300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</w:tr>
      <w:tr w:rsidR="006902B6" w:rsidRPr="006B1D4C" w:rsidTr="00992C28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6665C2" w:rsidRDefault="006902B6" w:rsidP="006902B6"/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495879" w:rsidRDefault="006902B6" w:rsidP="006902B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</w:tr>
      <w:tr w:rsidR="006902B6" w:rsidRPr="006B1D4C" w:rsidTr="00992C28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6665C2" w:rsidRDefault="006902B6" w:rsidP="006902B6"/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495879" w:rsidRDefault="006902B6" w:rsidP="006902B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</w:tr>
      <w:tr w:rsidR="006902B6" w:rsidRPr="006B1D4C" w:rsidTr="00992C28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6665C2" w:rsidRDefault="006902B6" w:rsidP="006902B6"/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495879" w:rsidRDefault="006902B6" w:rsidP="006902B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</w:tr>
      <w:tr w:rsidR="006902B6" w:rsidRPr="006B1D4C" w:rsidTr="00992C28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6665C2" w:rsidRDefault="006902B6" w:rsidP="006902B6"/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495879" w:rsidRDefault="006902B6" w:rsidP="006902B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</w:tr>
      <w:tr w:rsidR="006902B6" w:rsidRPr="006B1D4C" w:rsidTr="00992C28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6665C2" w:rsidRDefault="006902B6" w:rsidP="006902B6"/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495879" w:rsidRDefault="006902B6" w:rsidP="006902B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</w:tr>
      <w:tr w:rsidR="006902B6" w:rsidRPr="006B1D4C" w:rsidTr="00992C28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6665C2" w:rsidRDefault="006902B6" w:rsidP="006902B6"/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495879" w:rsidRDefault="006902B6" w:rsidP="006902B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</w:tr>
      <w:tr w:rsidR="006902B6" w:rsidRPr="006B1D4C" w:rsidTr="00992C28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6665C2" w:rsidRDefault="006902B6" w:rsidP="006902B6"/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495879" w:rsidRDefault="006902B6" w:rsidP="006902B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</w:tr>
      <w:tr w:rsidR="006902B6" w:rsidRPr="006B1D4C" w:rsidTr="00992C28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6665C2" w:rsidRDefault="006902B6" w:rsidP="006902B6"/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495879" w:rsidRDefault="006902B6" w:rsidP="006902B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</w:tr>
      <w:tr w:rsidR="006902B6" w:rsidRPr="006B1D4C" w:rsidTr="00992C28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6665C2" w:rsidRDefault="006902B6" w:rsidP="006902B6"/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495879" w:rsidRDefault="006902B6" w:rsidP="006902B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</w:tr>
      <w:tr w:rsidR="006902B6" w:rsidRPr="006B1D4C" w:rsidTr="00992C28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6665C2" w:rsidRDefault="006902B6" w:rsidP="006902B6"/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495879" w:rsidRDefault="006902B6" w:rsidP="006902B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</w:tr>
      <w:tr w:rsidR="006902B6" w:rsidRPr="006B1D4C" w:rsidTr="00992C28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6665C2" w:rsidRDefault="006902B6" w:rsidP="006902B6"/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495879" w:rsidRDefault="006902B6" w:rsidP="006902B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</w:tr>
      <w:tr w:rsidR="006902B6" w:rsidRPr="00C360C5" w:rsidTr="00992C28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6665C2" w:rsidRDefault="006902B6" w:rsidP="006902B6"/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495879" w:rsidRDefault="006902B6" w:rsidP="006902B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</w:tr>
      <w:tr w:rsidR="006902B6" w:rsidRPr="00C360C5" w:rsidTr="00992C28">
        <w:trPr>
          <w:trHeight w:val="39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B6" w:rsidRPr="006665C2" w:rsidRDefault="006902B6" w:rsidP="006902B6"/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2B6" w:rsidRPr="00495879" w:rsidRDefault="006902B6" w:rsidP="006902B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2B6" w:rsidRPr="00C360C5" w:rsidRDefault="006902B6" w:rsidP="006902B6"/>
        </w:tc>
      </w:tr>
    </w:tbl>
    <w:p w:rsidR="00910597" w:rsidRPr="006B1D4C" w:rsidRDefault="00910597" w:rsidP="006902B6"/>
    <w:sectPr w:rsidR="00910597" w:rsidRPr="006B1D4C" w:rsidSect="00CC7401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40" w:right="924" w:bottom="36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371" w:rsidRDefault="00C41371" w:rsidP="006902B6">
      <w:r>
        <w:separator/>
      </w:r>
    </w:p>
  </w:endnote>
  <w:endnote w:type="continuationSeparator" w:id="0">
    <w:p w:rsidR="00C41371" w:rsidRDefault="00C41371" w:rsidP="0069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71" w:rsidRDefault="00C66E17" w:rsidP="006902B6">
    <w:pPr>
      <w:pStyle w:val="Footer"/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2DC5EA8" wp14:editId="5B280FA6">
          <wp:simplePos x="0" y="0"/>
          <wp:positionH relativeFrom="column">
            <wp:posOffset>1930400</wp:posOffset>
          </wp:positionH>
          <wp:positionV relativeFrom="paragraph">
            <wp:posOffset>254635</wp:posOffset>
          </wp:positionV>
          <wp:extent cx="7556500" cy="571500"/>
          <wp:effectExtent l="0" t="0" r="0" b="0"/>
          <wp:wrapNone/>
          <wp:docPr id="4" name="Picture 4" descr="P7427 FLYER A4 1 LL-2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7427 FLYER A4 1 LL-2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371" w:rsidRDefault="00C41371" w:rsidP="006902B6">
      <w:r>
        <w:separator/>
      </w:r>
    </w:p>
  </w:footnote>
  <w:footnote w:type="continuationSeparator" w:id="0">
    <w:p w:rsidR="00C41371" w:rsidRDefault="00C41371" w:rsidP="00690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71" w:rsidRDefault="00C41371" w:rsidP="006902B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71" w:rsidRPr="00360F5D" w:rsidRDefault="00C66E1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5715000" cy="714375"/>
          <wp:effectExtent l="0" t="0" r="0" b="0"/>
          <wp:wrapNone/>
          <wp:docPr id="3" name="Picture 3" descr="P7427 FLYER A4 1 LL-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7427 FLYER A4 1 LL-1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71" w:rsidRDefault="00C66E1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3962400</wp:posOffset>
          </wp:positionH>
          <wp:positionV relativeFrom="paragraph">
            <wp:posOffset>-259715</wp:posOffset>
          </wp:positionV>
          <wp:extent cx="2552700" cy="419735"/>
          <wp:effectExtent l="19050" t="0" r="0" b="0"/>
          <wp:wrapNone/>
          <wp:docPr id="1" name="Picture 1" descr="DOH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H_GRA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-221615</wp:posOffset>
          </wp:positionV>
          <wp:extent cx="5715000" cy="714375"/>
          <wp:effectExtent l="0" t="0" r="0" b="0"/>
          <wp:wrapNone/>
          <wp:docPr id="2" name="Picture 2" descr="P7427 FLYER A4 1 LL-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7427 FLYER A4 1 LL-1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41371">
      <w:tab/>
    </w:r>
    <w:r w:rsidR="00C4137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4366"/>
    <w:multiLevelType w:val="hybridMultilevel"/>
    <w:tmpl w:val="9F88A070"/>
    <w:lvl w:ilvl="0" w:tplc="1604DFEE">
      <w:start w:val="1"/>
      <w:numFmt w:val="bullet"/>
      <w:lvlText w:val=""/>
      <w:lvlJc w:val="left"/>
      <w:pPr>
        <w:tabs>
          <w:tab w:val="num" w:pos="454"/>
        </w:tabs>
        <w:ind w:left="454" w:hanging="454"/>
      </w:pPr>
      <w:rPr>
        <w:rFonts w:ascii="Wingdings" w:hAnsi="Wingdings" w:cs="Times New Roman" w:hint="default"/>
        <w:color w:val="F3990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1C4067B7"/>
    <w:multiLevelType w:val="hybridMultilevel"/>
    <w:tmpl w:val="451243E0"/>
    <w:lvl w:ilvl="0" w:tplc="72547572">
      <w:start w:val="1"/>
      <w:numFmt w:val="bullet"/>
      <w:pStyle w:val="Bullet"/>
      <w:lvlText w:val=""/>
      <w:lvlJc w:val="left"/>
      <w:pPr>
        <w:tabs>
          <w:tab w:val="num" w:pos="454"/>
        </w:tabs>
        <w:ind w:left="454" w:hanging="454"/>
      </w:pPr>
      <w:rPr>
        <w:rFonts w:ascii="Wingdings" w:hAnsi="Wingdings" w:cs="Times New Roman" w:hint="default"/>
        <w:color w:val="B300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2E2F7818"/>
    <w:multiLevelType w:val="multilevel"/>
    <w:tmpl w:val="8822F9F0"/>
    <w:lvl w:ilvl="0">
      <w:start w:val="1"/>
      <w:numFmt w:val="bullet"/>
      <w:lvlText w:val=""/>
      <w:lvlJc w:val="left"/>
      <w:pPr>
        <w:tabs>
          <w:tab w:val="num" w:pos="454"/>
        </w:tabs>
        <w:ind w:left="454" w:hanging="454"/>
      </w:pPr>
      <w:rPr>
        <w:rFonts w:ascii="Wingdings" w:hAnsi="Wingdings" w:cs="Times New Roman" w:hint="default"/>
        <w:color w:val="F1CD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2E6A4C45"/>
    <w:multiLevelType w:val="hybridMultilevel"/>
    <w:tmpl w:val="884EA336"/>
    <w:lvl w:ilvl="0" w:tplc="2498313E">
      <w:start w:val="1"/>
      <w:numFmt w:val="bullet"/>
      <w:lvlText w:val=""/>
      <w:lvlJc w:val="left"/>
      <w:pPr>
        <w:tabs>
          <w:tab w:val="num" w:pos="454"/>
        </w:tabs>
        <w:ind w:left="454" w:hanging="454"/>
      </w:pPr>
      <w:rPr>
        <w:rFonts w:ascii="Wingdings" w:hAnsi="Wingdings" w:cs="Times New Roman" w:hint="default"/>
        <w:color w:val="F1CD44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4F885371"/>
    <w:multiLevelType w:val="hybridMultilevel"/>
    <w:tmpl w:val="60C86916"/>
    <w:lvl w:ilvl="0" w:tplc="039A79E6">
      <w:start w:val="1"/>
      <w:numFmt w:val="bullet"/>
      <w:lvlText w:val=""/>
      <w:lvlJc w:val="left"/>
      <w:pPr>
        <w:tabs>
          <w:tab w:val="num" w:pos="454"/>
        </w:tabs>
        <w:ind w:left="454" w:hanging="454"/>
      </w:pPr>
      <w:rPr>
        <w:rFonts w:ascii="Wingdings" w:hAnsi="Wingdings" w:cs="Times New Roman" w:hint="default"/>
        <w:color w:val="393C71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633D6B85"/>
    <w:multiLevelType w:val="multilevel"/>
    <w:tmpl w:val="60C86916"/>
    <w:lvl w:ilvl="0">
      <w:start w:val="1"/>
      <w:numFmt w:val="bullet"/>
      <w:lvlText w:val=""/>
      <w:lvlJc w:val="left"/>
      <w:pPr>
        <w:tabs>
          <w:tab w:val="num" w:pos="454"/>
        </w:tabs>
        <w:ind w:left="454" w:hanging="454"/>
      </w:pPr>
      <w:rPr>
        <w:rFonts w:ascii="Wingdings" w:hAnsi="Wingdings" w:cs="Times New Roman" w:hint="default"/>
        <w:color w:val="393C7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646244F9"/>
    <w:multiLevelType w:val="multilevel"/>
    <w:tmpl w:val="438470BC"/>
    <w:lvl w:ilvl="0">
      <w:start w:val="1"/>
      <w:numFmt w:val="bullet"/>
      <w:lvlText w:val=""/>
      <w:lvlJc w:val="left"/>
      <w:pPr>
        <w:tabs>
          <w:tab w:val="num" w:pos="454"/>
        </w:tabs>
        <w:ind w:left="454" w:hanging="454"/>
      </w:pPr>
      <w:rPr>
        <w:rFonts w:ascii="Wingdings" w:hAnsi="Wingdings" w:cs="Times New Roman" w:hint="default"/>
        <w:color w:val="6D1E7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6C9E2790"/>
    <w:multiLevelType w:val="multilevel"/>
    <w:tmpl w:val="9F88A070"/>
    <w:lvl w:ilvl="0">
      <w:start w:val="1"/>
      <w:numFmt w:val="bullet"/>
      <w:lvlText w:val=""/>
      <w:lvlJc w:val="left"/>
      <w:pPr>
        <w:tabs>
          <w:tab w:val="num" w:pos="454"/>
        </w:tabs>
        <w:ind w:left="454" w:hanging="454"/>
      </w:pPr>
      <w:rPr>
        <w:rFonts w:ascii="Wingdings" w:hAnsi="Wingdings" w:cs="Times New Roman" w:hint="default"/>
        <w:color w:val="F399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7275361B"/>
    <w:multiLevelType w:val="hybridMultilevel"/>
    <w:tmpl w:val="438470BC"/>
    <w:lvl w:ilvl="0" w:tplc="7DC0A7B4">
      <w:start w:val="1"/>
      <w:numFmt w:val="bullet"/>
      <w:lvlText w:val=""/>
      <w:lvlJc w:val="left"/>
      <w:pPr>
        <w:tabs>
          <w:tab w:val="num" w:pos="454"/>
        </w:tabs>
        <w:ind w:left="454" w:hanging="454"/>
      </w:pPr>
      <w:rPr>
        <w:rFonts w:ascii="Wingdings" w:hAnsi="Wingdings" w:cs="Times New Roman" w:hint="default"/>
        <w:color w:val="6D1E7E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40"/>
    <w:rsid w:val="0001516C"/>
    <w:rsid w:val="00023826"/>
    <w:rsid w:val="000843CA"/>
    <w:rsid w:val="000E07BE"/>
    <w:rsid w:val="001021E6"/>
    <w:rsid w:val="0019297E"/>
    <w:rsid w:val="001E0113"/>
    <w:rsid w:val="001F3E4B"/>
    <w:rsid w:val="002441CF"/>
    <w:rsid w:val="002669A1"/>
    <w:rsid w:val="002774C5"/>
    <w:rsid w:val="00281385"/>
    <w:rsid w:val="00291B3C"/>
    <w:rsid w:val="00294CE0"/>
    <w:rsid w:val="002A6E97"/>
    <w:rsid w:val="002C03E9"/>
    <w:rsid w:val="00305D8E"/>
    <w:rsid w:val="003327CC"/>
    <w:rsid w:val="003C1EB3"/>
    <w:rsid w:val="004513F8"/>
    <w:rsid w:val="0047368F"/>
    <w:rsid w:val="00481646"/>
    <w:rsid w:val="00495879"/>
    <w:rsid w:val="00497D0B"/>
    <w:rsid w:val="004C6C66"/>
    <w:rsid w:val="004F2E4B"/>
    <w:rsid w:val="00652785"/>
    <w:rsid w:val="006665C2"/>
    <w:rsid w:val="00673F6E"/>
    <w:rsid w:val="00677991"/>
    <w:rsid w:val="006902B6"/>
    <w:rsid w:val="006B1D4C"/>
    <w:rsid w:val="006D0578"/>
    <w:rsid w:val="006F37B1"/>
    <w:rsid w:val="00705019"/>
    <w:rsid w:val="00737431"/>
    <w:rsid w:val="00785F41"/>
    <w:rsid w:val="0079757A"/>
    <w:rsid w:val="008A62A6"/>
    <w:rsid w:val="008B2240"/>
    <w:rsid w:val="008B2549"/>
    <w:rsid w:val="008C2CEC"/>
    <w:rsid w:val="00910597"/>
    <w:rsid w:val="00937BCA"/>
    <w:rsid w:val="0097633B"/>
    <w:rsid w:val="00992C28"/>
    <w:rsid w:val="00A01394"/>
    <w:rsid w:val="00A25868"/>
    <w:rsid w:val="00A2591F"/>
    <w:rsid w:val="00A43078"/>
    <w:rsid w:val="00A96AEC"/>
    <w:rsid w:val="00AB585B"/>
    <w:rsid w:val="00AD252B"/>
    <w:rsid w:val="00B56A0B"/>
    <w:rsid w:val="00B65D93"/>
    <w:rsid w:val="00BA3B0F"/>
    <w:rsid w:val="00BA5C41"/>
    <w:rsid w:val="00C360C5"/>
    <w:rsid w:val="00C41371"/>
    <w:rsid w:val="00C66388"/>
    <w:rsid w:val="00C66E17"/>
    <w:rsid w:val="00CC0562"/>
    <w:rsid w:val="00CC7401"/>
    <w:rsid w:val="00CD2575"/>
    <w:rsid w:val="00D55CA5"/>
    <w:rsid w:val="00D71610"/>
    <w:rsid w:val="00E960B0"/>
    <w:rsid w:val="00EB46AB"/>
    <w:rsid w:val="00EC2AE2"/>
    <w:rsid w:val="00EE1F59"/>
    <w:rsid w:val="00EF1977"/>
    <w:rsid w:val="00F038F5"/>
    <w:rsid w:val="00F15537"/>
    <w:rsid w:val="00F27EE5"/>
    <w:rsid w:val="00F5693F"/>
    <w:rsid w:val="00F93D51"/>
    <w:rsid w:val="00FB1304"/>
    <w:rsid w:val="00FE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6902B6"/>
    <w:pPr>
      <w:jc w:val="center"/>
    </w:pPr>
    <w:rPr>
      <w:rFonts w:ascii="Calibri" w:hAnsi="Calibri" w:cs="Arial"/>
      <w:color w:val="000000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A4307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307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43078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43078"/>
    <w:pPr>
      <w:tabs>
        <w:tab w:val="center" w:pos="4153"/>
        <w:tab w:val="right" w:pos="8306"/>
      </w:tabs>
    </w:pPr>
    <w:rPr>
      <w:rFonts w:ascii="Arial" w:hAnsi="Arial"/>
      <w:szCs w:val="24"/>
      <w:lang w:val="en-AU"/>
    </w:rPr>
  </w:style>
  <w:style w:type="paragraph" w:styleId="Footer">
    <w:name w:val="footer"/>
    <w:basedOn w:val="Normal"/>
    <w:autoRedefine/>
    <w:rsid w:val="00A43078"/>
    <w:pPr>
      <w:tabs>
        <w:tab w:val="center" w:pos="4153"/>
        <w:tab w:val="right" w:pos="8306"/>
      </w:tabs>
    </w:pPr>
    <w:rPr>
      <w:sz w:val="20"/>
    </w:rPr>
  </w:style>
  <w:style w:type="paragraph" w:customStyle="1" w:styleId="BodyCopy">
    <w:name w:val="Body Copy"/>
    <w:autoRedefine/>
    <w:rsid w:val="008C2CEC"/>
    <w:pPr>
      <w:spacing w:before="120" w:after="120"/>
    </w:pPr>
    <w:rPr>
      <w:rFonts w:ascii="Arial" w:hAnsi="Arial"/>
      <w:sz w:val="24"/>
      <w:lang w:val="en-AU" w:eastAsia="en-AU"/>
    </w:rPr>
  </w:style>
  <w:style w:type="paragraph" w:customStyle="1" w:styleId="Bullet">
    <w:name w:val="Bullet"/>
    <w:autoRedefine/>
    <w:rsid w:val="004513F8"/>
    <w:pPr>
      <w:numPr>
        <w:numId w:val="9"/>
      </w:numPr>
      <w:spacing w:before="120" w:after="120"/>
    </w:pPr>
    <w:rPr>
      <w:rFonts w:ascii="Arial" w:hAnsi="Arial"/>
      <w:sz w:val="24"/>
      <w:lang w:val="en-AU" w:eastAsia="en-AU"/>
    </w:rPr>
  </w:style>
  <w:style w:type="paragraph" w:customStyle="1" w:styleId="PageHeadlines">
    <w:name w:val="Page Headlines"/>
    <w:basedOn w:val="Normal"/>
    <w:autoRedefine/>
    <w:rsid w:val="004513F8"/>
    <w:pPr>
      <w:spacing w:before="200" w:after="200"/>
    </w:pPr>
    <w:rPr>
      <w:b/>
      <w:bCs/>
      <w:color w:val="B30033"/>
      <w:sz w:val="62"/>
      <w:szCs w:val="62"/>
    </w:rPr>
  </w:style>
  <w:style w:type="paragraph" w:customStyle="1" w:styleId="PageSubheadlines">
    <w:name w:val="Page Sub headlines"/>
    <w:autoRedefine/>
    <w:rsid w:val="00A43078"/>
    <w:rPr>
      <w:rFonts w:ascii="Arial" w:hAnsi="Arial"/>
      <w:b/>
      <w:sz w:val="32"/>
      <w:szCs w:val="32"/>
      <w:lang w:val="en-AU" w:eastAsia="en-AU"/>
    </w:rPr>
  </w:style>
  <w:style w:type="paragraph" w:customStyle="1" w:styleId="Headings">
    <w:name w:val="Headings"/>
    <w:link w:val="HeadingsCharChar"/>
    <w:autoRedefine/>
    <w:rsid w:val="004513F8"/>
    <w:pPr>
      <w:spacing w:before="120" w:after="120"/>
    </w:pPr>
    <w:rPr>
      <w:rFonts w:ascii="Arial" w:hAnsi="Arial"/>
      <w:b/>
      <w:bCs/>
      <w:color w:val="B30033"/>
      <w:sz w:val="28"/>
      <w:szCs w:val="28"/>
      <w:lang w:val="en-AU" w:eastAsia="en-AU"/>
    </w:rPr>
  </w:style>
  <w:style w:type="paragraph" w:customStyle="1" w:styleId="Subheadings">
    <w:name w:val="Sub headings"/>
    <w:autoRedefine/>
    <w:rsid w:val="00A43078"/>
    <w:pPr>
      <w:spacing w:before="120" w:after="120"/>
    </w:pPr>
    <w:rPr>
      <w:rFonts w:ascii="Arial" w:hAnsi="Arial"/>
      <w:b/>
      <w:bCs/>
      <w:sz w:val="24"/>
      <w:szCs w:val="21"/>
      <w:lang w:val="en-AU" w:eastAsia="en-AU"/>
    </w:rPr>
  </w:style>
  <w:style w:type="paragraph" w:customStyle="1" w:styleId="Italics">
    <w:name w:val="Italics"/>
    <w:basedOn w:val="Normal"/>
    <w:autoRedefine/>
    <w:rsid w:val="00A43078"/>
    <w:rPr>
      <w:bCs/>
      <w:i/>
      <w:szCs w:val="28"/>
    </w:rPr>
  </w:style>
  <w:style w:type="paragraph" w:styleId="BalloonText">
    <w:name w:val="Balloon Text"/>
    <w:basedOn w:val="Normal"/>
    <w:semiHidden/>
    <w:rsid w:val="006665C2"/>
    <w:rPr>
      <w:rFonts w:ascii="Tahoma" w:hAnsi="Tahoma" w:cs="Tahoma"/>
      <w:sz w:val="16"/>
      <w:szCs w:val="16"/>
    </w:rPr>
  </w:style>
  <w:style w:type="character" w:customStyle="1" w:styleId="HeadingsCharChar">
    <w:name w:val="Headings Char Char"/>
    <w:basedOn w:val="DefaultParagraphFont"/>
    <w:link w:val="Headings"/>
    <w:rsid w:val="004513F8"/>
    <w:rPr>
      <w:rFonts w:ascii="Arial" w:hAnsi="Arial"/>
      <w:b/>
      <w:bCs/>
      <w:color w:val="B30033"/>
      <w:sz w:val="28"/>
      <w:szCs w:val="28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6902B6"/>
    <w:pPr>
      <w:jc w:val="center"/>
    </w:pPr>
    <w:rPr>
      <w:rFonts w:ascii="Calibri" w:hAnsi="Calibri" w:cs="Arial"/>
      <w:color w:val="000000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A4307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307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43078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43078"/>
    <w:pPr>
      <w:tabs>
        <w:tab w:val="center" w:pos="4153"/>
        <w:tab w:val="right" w:pos="8306"/>
      </w:tabs>
    </w:pPr>
    <w:rPr>
      <w:rFonts w:ascii="Arial" w:hAnsi="Arial"/>
      <w:szCs w:val="24"/>
      <w:lang w:val="en-AU"/>
    </w:rPr>
  </w:style>
  <w:style w:type="paragraph" w:styleId="Footer">
    <w:name w:val="footer"/>
    <w:basedOn w:val="Normal"/>
    <w:autoRedefine/>
    <w:rsid w:val="00A43078"/>
    <w:pPr>
      <w:tabs>
        <w:tab w:val="center" w:pos="4153"/>
        <w:tab w:val="right" w:pos="8306"/>
      </w:tabs>
    </w:pPr>
    <w:rPr>
      <w:sz w:val="20"/>
    </w:rPr>
  </w:style>
  <w:style w:type="paragraph" w:customStyle="1" w:styleId="BodyCopy">
    <w:name w:val="Body Copy"/>
    <w:autoRedefine/>
    <w:rsid w:val="008C2CEC"/>
    <w:pPr>
      <w:spacing w:before="120" w:after="120"/>
    </w:pPr>
    <w:rPr>
      <w:rFonts w:ascii="Arial" w:hAnsi="Arial"/>
      <w:sz w:val="24"/>
      <w:lang w:val="en-AU" w:eastAsia="en-AU"/>
    </w:rPr>
  </w:style>
  <w:style w:type="paragraph" w:customStyle="1" w:styleId="Bullet">
    <w:name w:val="Bullet"/>
    <w:autoRedefine/>
    <w:rsid w:val="004513F8"/>
    <w:pPr>
      <w:numPr>
        <w:numId w:val="9"/>
      </w:numPr>
      <w:spacing w:before="120" w:after="120"/>
    </w:pPr>
    <w:rPr>
      <w:rFonts w:ascii="Arial" w:hAnsi="Arial"/>
      <w:sz w:val="24"/>
      <w:lang w:val="en-AU" w:eastAsia="en-AU"/>
    </w:rPr>
  </w:style>
  <w:style w:type="paragraph" w:customStyle="1" w:styleId="PageHeadlines">
    <w:name w:val="Page Headlines"/>
    <w:basedOn w:val="Normal"/>
    <w:autoRedefine/>
    <w:rsid w:val="004513F8"/>
    <w:pPr>
      <w:spacing w:before="200" w:after="200"/>
    </w:pPr>
    <w:rPr>
      <w:b/>
      <w:bCs/>
      <w:color w:val="B30033"/>
      <w:sz w:val="62"/>
      <w:szCs w:val="62"/>
    </w:rPr>
  </w:style>
  <w:style w:type="paragraph" w:customStyle="1" w:styleId="PageSubheadlines">
    <w:name w:val="Page Sub headlines"/>
    <w:autoRedefine/>
    <w:rsid w:val="00A43078"/>
    <w:rPr>
      <w:rFonts w:ascii="Arial" w:hAnsi="Arial"/>
      <w:b/>
      <w:sz w:val="32"/>
      <w:szCs w:val="32"/>
      <w:lang w:val="en-AU" w:eastAsia="en-AU"/>
    </w:rPr>
  </w:style>
  <w:style w:type="paragraph" w:customStyle="1" w:styleId="Headings">
    <w:name w:val="Headings"/>
    <w:link w:val="HeadingsCharChar"/>
    <w:autoRedefine/>
    <w:rsid w:val="004513F8"/>
    <w:pPr>
      <w:spacing w:before="120" w:after="120"/>
    </w:pPr>
    <w:rPr>
      <w:rFonts w:ascii="Arial" w:hAnsi="Arial"/>
      <w:b/>
      <w:bCs/>
      <w:color w:val="B30033"/>
      <w:sz w:val="28"/>
      <w:szCs w:val="28"/>
      <w:lang w:val="en-AU" w:eastAsia="en-AU"/>
    </w:rPr>
  </w:style>
  <w:style w:type="paragraph" w:customStyle="1" w:styleId="Subheadings">
    <w:name w:val="Sub headings"/>
    <w:autoRedefine/>
    <w:rsid w:val="00A43078"/>
    <w:pPr>
      <w:spacing w:before="120" w:after="120"/>
    </w:pPr>
    <w:rPr>
      <w:rFonts w:ascii="Arial" w:hAnsi="Arial"/>
      <w:b/>
      <w:bCs/>
      <w:sz w:val="24"/>
      <w:szCs w:val="21"/>
      <w:lang w:val="en-AU" w:eastAsia="en-AU"/>
    </w:rPr>
  </w:style>
  <w:style w:type="paragraph" w:customStyle="1" w:styleId="Italics">
    <w:name w:val="Italics"/>
    <w:basedOn w:val="Normal"/>
    <w:autoRedefine/>
    <w:rsid w:val="00A43078"/>
    <w:rPr>
      <w:bCs/>
      <w:i/>
      <w:szCs w:val="28"/>
    </w:rPr>
  </w:style>
  <w:style w:type="paragraph" w:styleId="BalloonText">
    <w:name w:val="Balloon Text"/>
    <w:basedOn w:val="Normal"/>
    <w:semiHidden/>
    <w:rsid w:val="006665C2"/>
    <w:rPr>
      <w:rFonts w:ascii="Tahoma" w:hAnsi="Tahoma" w:cs="Tahoma"/>
      <w:sz w:val="16"/>
      <w:szCs w:val="16"/>
    </w:rPr>
  </w:style>
  <w:style w:type="character" w:customStyle="1" w:styleId="HeadingsCharChar">
    <w:name w:val="Headings Char Char"/>
    <w:basedOn w:val="DefaultParagraphFont"/>
    <w:link w:val="Headings"/>
    <w:rsid w:val="004513F8"/>
    <w:rPr>
      <w:rFonts w:ascii="Arial" w:hAnsi="Arial"/>
      <w:b/>
      <w:bCs/>
      <w:color w:val="B30033"/>
      <w:sz w:val="28"/>
      <w:szCs w:val="28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HACC 2014/15 Growth Funding Approvals</vt:lpstr>
    </vt:vector>
  </TitlesOfParts>
  <Company>Department of Health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HACC 2014/15 Growth Funding Approvals</dc:title>
  <dc:subject>Recurrent HACC funding allocations to HACC Service Providers</dc:subject>
  <dc:creator>Aged Care Policy Directorate WA Health</dc:creator>
  <cp:keywords>HACC funding approvals, service provision, recurrent funding, HACC growth funding</cp:keywords>
  <cp:lastModifiedBy>Gardner, Maree</cp:lastModifiedBy>
  <cp:revision>5</cp:revision>
  <cp:lastPrinted>2015-01-20T03:56:00Z</cp:lastPrinted>
  <dcterms:created xsi:type="dcterms:W3CDTF">2017-05-22T02:19:00Z</dcterms:created>
  <dcterms:modified xsi:type="dcterms:W3CDTF">2017-05-22T03:26:00Z</dcterms:modified>
</cp:coreProperties>
</file>