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65" w:rsidRPr="00D7209C" w:rsidRDefault="00307A65" w:rsidP="00307A65">
      <w:pPr>
        <w:jc w:val="center"/>
        <w:rPr>
          <w:rFonts w:ascii="Arial" w:hAnsi="Arial" w:cs="Arial"/>
          <w:b/>
        </w:rPr>
      </w:pPr>
      <w:r w:rsidRPr="00D7209C">
        <w:rPr>
          <w:rFonts w:ascii="Arial" w:hAnsi="Arial" w:cs="Arial"/>
          <w:b/>
        </w:rPr>
        <w:t>DEPARTMENT OF HEALTH FUNDED ORGANISATION</w:t>
      </w:r>
    </w:p>
    <w:p w:rsidR="00307A65" w:rsidRPr="00D7209C" w:rsidRDefault="00307A65" w:rsidP="00307A65">
      <w:pPr>
        <w:jc w:val="center"/>
        <w:rPr>
          <w:rFonts w:ascii="Arial" w:hAnsi="Arial" w:cs="Arial"/>
          <w:b/>
        </w:rPr>
      </w:pPr>
      <w:r w:rsidRPr="00D7209C">
        <w:rPr>
          <w:rFonts w:ascii="Arial" w:hAnsi="Arial" w:cs="Arial"/>
          <w:b/>
        </w:rPr>
        <w:t xml:space="preserve">Reporting to the Carers Advisory Council for the year ending </w:t>
      </w:r>
      <w:r>
        <w:rPr>
          <w:rFonts w:ascii="Arial" w:hAnsi="Arial" w:cs="Arial"/>
          <w:b/>
        </w:rPr>
        <w:br/>
      </w:r>
      <w:r w:rsidRPr="00D7209C">
        <w:rPr>
          <w:rFonts w:ascii="Arial" w:hAnsi="Arial" w:cs="Arial"/>
          <w:b/>
        </w:rPr>
        <w:t>30 June 20</w:t>
      </w:r>
      <w:r w:rsidR="00F9239A" w:rsidRPr="00E622D2">
        <w:rPr>
          <w:rFonts w:ascii="Arial" w:hAnsi="Arial" w:cs="Arial"/>
          <w:b/>
          <w:highlight w:val="yellow"/>
        </w:rPr>
        <w:t>XX</w:t>
      </w:r>
    </w:p>
    <w:p w:rsidR="00307A65" w:rsidRDefault="00307A65" w:rsidP="00307A65">
      <w:pPr>
        <w:jc w:val="center"/>
        <w:rPr>
          <w:rFonts w:ascii="Arial" w:hAnsi="Arial" w:cs="Arial"/>
        </w:rPr>
      </w:pPr>
    </w:p>
    <w:p w:rsidR="00307A65" w:rsidRPr="002D703E" w:rsidRDefault="00307A65" w:rsidP="00307A65">
      <w:pPr>
        <w:jc w:val="center"/>
        <w:rPr>
          <w:rFonts w:ascii="Arial" w:hAnsi="Arial" w:cs="Arial"/>
          <w:b/>
          <w:sz w:val="22"/>
          <w:szCs w:val="22"/>
        </w:rPr>
      </w:pPr>
      <w:r w:rsidRPr="002D703E">
        <w:rPr>
          <w:rFonts w:ascii="Arial" w:hAnsi="Arial" w:cs="Arial"/>
          <w:b/>
          <w:sz w:val="22"/>
          <w:szCs w:val="22"/>
        </w:rPr>
        <w:t>W</w:t>
      </w:r>
      <w:r>
        <w:rPr>
          <w:rFonts w:ascii="Arial" w:hAnsi="Arial" w:cs="Arial"/>
          <w:b/>
          <w:sz w:val="22"/>
          <w:szCs w:val="22"/>
        </w:rPr>
        <w:t xml:space="preserve">estern </w:t>
      </w:r>
      <w:r w:rsidRPr="002D703E">
        <w:rPr>
          <w:rFonts w:ascii="Arial" w:hAnsi="Arial" w:cs="Arial"/>
          <w:b/>
          <w:sz w:val="22"/>
          <w:szCs w:val="22"/>
        </w:rPr>
        <w:t>A</w:t>
      </w:r>
      <w:r>
        <w:rPr>
          <w:rFonts w:ascii="Arial" w:hAnsi="Arial" w:cs="Arial"/>
          <w:b/>
          <w:sz w:val="22"/>
          <w:szCs w:val="22"/>
        </w:rPr>
        <w:t>ustralian</w:t>
      </w:r>
      <w:r w:rsidRPr="002D703E">
        <w:rPr>
          <w:rFonts w:ascii="Arial" w:hAnsi="Arial" w:cs="Arial"/>
          <w:b/>
          <w:sz w:val="22"/>
          <w:szCs w:val="22"/>
        </w:rPr>
        <w:t xml:space="preserve"> Carers Recognition Act 2004 (CRA)</w:t>
      </w:r>
    </w:p>
    <w:p w:rsidR="00307A65" w:rsidRPr="002D703E" w:rsidRDefault="00307A65" w:rsidP="00307A65">
      <w:pPr>
        <w:jc w:val="center"/>
        <w:rPr>
          <w:rFonts w:ascii="Arial" w:hAnsi="Arial" w:cs="Arial"/>
          <w:sz w:val="22"/>
          <w:szCs w:val="22"/>
        </w:rPr>
      </w:pPr>
      <w:r w:rsidRPr="002D703E">
        <w:rPr>
          <w:rFonts w:ascii="Arial" w:hAnsi="Arial" w:cs="Arial"/>
          <w:b/>
          <w:sz w:val="22"/>
          <w:szCs w:val="22"/>
        </w:rPr>
        <w:t>Compliance with the Western Australian Carers Charter</w:t>
      </w:r>
    </w:p>
    <w:p w:rsidR="00307A65" w:rsidRPr="00D7209C" w:rsidRDefault="00307A65" w:rsidP="00307A65">
      <w:pPr>
        <w:jc w:val="center"/>
        <w:rPr>
          <w:rFonts w:ascii="Arial" w:hAnsi="Arial" w:cs="Arial"/>
          <w:sz w:val="16"/>
          <w:szCs w:val="16"/>
        </w:rPr>
      </w:pPr>
    </w:p>
    <w:p w:rsidR="00307A65" w:rsidRPr="00D7209C" w:rsidRDefault="00307A65" w:rsidP="00307A65">
      <w:pPr>
        <w:jc w:val="center"/>
        <w:rPr>
          <w:rFonts w:ascii="Arial" w:hAnsi="Arial" w:cs="Arial"/>
          <w:sz w:val="16"/>
          <w:szCs w:val="16"/>
        </w:rPr>
      </w:pPr>
    </w:p>
    <w:p w:rsidR="00307A65" w:rsidRDefault="00307A65" w:rsidP="000D0042">
      <w:pPr>
        <w:ind w:left="-709"/>
        <w:rPr>
          <w:rFonts w:ascii="Arial" w:hAnsi="Arial" w:cs="Arial"/>
          <w:b/>
          <w:sz w:val="22"/>
          <w:szCs w:val="22"/>
        </w:rPr>
      </w:pPr>
      <w:r w:rsidRPr="002D703E">
        <w:rPr>
          <w:rFonts w:ascii="Arial" w:hAnsi="Arial" w:cs="Arial"/>
          <w:b/>
          <w:sz w:val="22"/>
          <w:szCs w:val="22"/>
        </w:rPr>
        <w:t>Organisation Name:</w:t>
      </w:r>
      <w:r>
        <w:rPr>
          <w:rFonts w:ascii="Arial" w:hAnsi="Arial" w:cs="Arial"/>
          <w:b/>
          <w:sz w:val="22"/>
          <w:szCs w:val="22"/>
        </w:rPr>
        <w:t xml:space="preserve"> </w:t>
      </w:r>
    </w:p>
    <w:p w:rsidR="00307A65" w:rsidRPr="002D703E" w:rsidRDefault="00307A65" w:rsidP="000D0042">
      <w:pPr>
        <w:ind w:left="-709"/>
        <w:rPr>
          <w:rFonts w:ascii="Arial" w:hAnsi="Arial" w:cs="Arial"/>
          <w:b/>
          <w:sz w:val="12"/>
          <w:szCs w:val="12"/>
        </w:rPr>
      </w:pPr>
    </w:p>
    <w:p w:rsidR="00307A65" w:rsidRPr="002D703E" w:rsidRDefault="00307A65" w:rsidP="000D0042">
      <w:pPr>
        <w:ind w:left="-709"/>
        <w:rPr>
          <w:rFonts w:ascii="Arial" w:hAnsi="Arial" w:cs="Arial"/>
          <w:b/>
          <w:sz w:val="12"/>
          <w:szCs w:val="12"/>
        </w:rPr>
      </w:pPr>
      <w:r w:rsidRPr="002D703E">
        <w:rPr>
          <w:rFonts w:ascii="Arial" w:hAnsi="Arial" w:cs="Arial"/>
          <w:b/>
          <w:sz w:val="22"/>
          <w:szCs w:val="22"/>
        </w:rPr>
        <w:t>Completing Officer’s Name:</w:t>
      </w:r>
    </w:p>
    <w:p w:rsidR="00307A65" w:rsidRDefault="00307A65" w:rsidP="000D0042">
      <w:pPr>
        <w:ind w:left="-709"/>
        <w:rPr>
          <w:rFonts w:ascii="Arial" w:hAnsi="Arial" w:cs="Arial"/>
          <w:b/>
          <w:sz w:val="22"/>
          <w:szCs w:val="22"/>
        </w:rPr>
      </w:pPr>
    </w:p>
    <w:p w:rsidR="00307A65" w:rsidRPr="002D703E" w:rsidRDefault="00307A65" w:rsidP="000D0042">
      <w:pPr>
        <w:ind w:left="-709"/>
        <w:rPr>
          <w:rFonts w:ascii="Arial" w:hAnsi="Arial" w:cs="Arial"/>
          <w:sz w:val="22"/>
          <w:szCs w:val="22"/>
        </w:rPr>
      </w:pPr>
      <w:r w:rsidRPr="002D703E">
        <w:rPr>
          <w:rFonts w:ascii="Arial" w:hAnsi="Arial" w:cs="Arial"/>
          <w:b/>
          <w:sz w:val="22"/>
          <w:szCs w:val="22"/>
        </w:rPr>
        <w:t>Definition of a Carer</w:t>
      </w:r>
    </w:p>
    <w:p w:rsidR="00307A65" w:rsidRPr="002D703E" w:rsidRDefault="00307A65" w:rsidP="000D0042">
      <w:pPr>
        <w:ind w:left="-709"/>
        <w:rPr>
          <w:rFonts w:ascii="Arial" w:hAnsi="Arial" w:cs="Arial"/>
          <w:sz w:val="22"/>
          <w:szCs w:val="22"/>
        </w:rPr>
      </w:pPr>
    </w:p>
    <w:p w:rsidR="00307A65" w:rsidRPr="002D703E" w:rsidRDefault="00307A65" w:rsidP="000D0042">
      <w:pPr>
        <w:ind w:left="-709"/>
        <w:rPr>
          <w:rFonts w:ascii="Arial" w:hAnsi="Arial" w:cs="Arial"/>
          <w:sz w:val="22"/>
          <w:szCs w:val="22"/>
        </w:rPr>
      </w:pPr>
      <w:r w:rsidRPr="002D703E">
        <w:rPr>
          <w:rFonts w:ascii="Arial" w:hAnsi="Arial" w:cs="Arial"/>
          <w:sz w:val="22"/>
          <w:szCs w:val="22"/>
        </w:rPr>
        <w:t xml:space="preserve">A carer is defined in the </w:t>
      </w:r>
      <w:r w:rsidRPr="002D703E">
        <w:rPr>
          <w:rFonts w:ascii="Arial" w:hAnsi="Arial" w:cs="Arial"/>
          <w:i/>
          <w:sz w:val="22"/>
          <w:szCs w:val="22"/>
        </w:rPr>
        <w:t xml:space="preserve">Carers Recognition Act 2004 </w:t>
      </w:r>
      <w:r w:rsidRPr="002D703E">
        <w:rPr>
          <w:rFonts w:ascii="Arial" w:hAnsi="Arial" w:cs="Arial"/>
          <w:sz w:val="22"/>
          <w:szCs w:val="22"/>
        </w:rPr>
        <w:t>as ‘an individual who provides ongoing care or assistance to:</w:t>
      </w:r>
    </w:p>
    <w:p w:rsidR="00307A65" w:rsidRPr="002D703E" w:rsidRDefault="00307A65" w:rsidP="000D0042">
      <w:pPr>
        <w:numPr>
          <w:ilvl w:val="0"/>
          <w:numId w:val="1"/>
        </w:numPr>
        <w:ind w:left="-709"/>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person with a disability…</w:t>
      </w:r>
    </w:p>
    <w:p w:rsidR="00307A65" w:rsidRPr="002D703E" w:rsidRDefault="00307A65" w:rsidP="000D0042">
      <w:pPr>
        <w:numPr>
          <w:ilvl w:val="0"/>
          <w:numId w:val="1"/>
        </w:numPr>
        <w:ind w:left="-709"/>
        <w:rPr>
          <w:rFonts w:ascii="Arial" w:hAnsi="Arial" w:cs="Arial"/>
          <w:sz w:val="22"/>
          <w:szCs w:val="22"/>
        </w:rPr>
      </w:pPr>
      <w:r w:rsidRPr="002D703E">
        <w:rPr>
          <w:rFonts w:ascii="Arial" w:hAnsi="Arial" w:cs="Arial"/>
          <w:sz w:val="22"/>
          <w:szCs w:val="22"/>
        </w:rPr>
        <w:t xml:space="preserve">a person who has a chronic illness, including a </w:t>
      </w:r>
      <w:r>
        <w:rPr>
          <w:rFonts w:ascii="Arial" w:hAnsi="Arial" w:cs="Arial"/>
          <w:sz w:val="22"/>
          <w:szCs w:val="22"/>
        </w:rPr>
        <w:t>mental illness…(or)</w:t>
      </w:r>
    </w:p>
    <w:p w:rsidR="00307A65" w:rsidRPr="002D703E" w:rsidRDefault="00307A65" w:rsidP="000D0042">
      <w:pPr>
        <w:numPr>
          <w:ilvl w:val="0"/>
          <w:numId w:val="1"/>
        </w:numPr>
        <w:ind w:left="-709"/>
        <w:rPr>
          <w:rFonts w:ascii="Arial" w:hAnsi="Arial" w:cs="Arial"/>
          <w:sz w:val="22"/>
          <w:szCs w:val="22"/>
        </w:rPr>
      </w:pPr>
      <w:r w:rsidRPr="002D703E">
        <w:rPr>
          <w:rFonts w:ascii="Arial" w:hAnsi="Arial" w:cs="Arial"/>
          <w:sz w:val="22"/>
          <w:szCs w:val="22"/>
        </w:rPr>
        <w:t xml:space="preserve">a person who, because of frailty, requires </w:t>
      </w:r>
      <w:r>
        <w:rPr>
          <w:rFonts w:ascii="Arial" w:hAnsi="Arial" w:cs="Arial"/>
          <w:sz w:val="22"/>
          <w:szCs w:val="22"/>
        </w:rPr>
        <w:t>assistance with carrying out everyday tasks …’</w:t>
      </w:r>
    </w:p>
    <w:p w:rsidR="00307A65" w:rsidRPr="002D703E" w:rsidRDefault="00307A65" w:rsidP="000D0042">
      <w:pPr>
        <w:ind w:left="-709"/>
        <w:rPr>
          <w:rFonts w:ascii="Arial" w:hAnsi="Arial" w:cs="Arial"/>
          <w:sz w:val="22"/>
          <w:szCs w:val="22"/>
        </w:rPr>
      </w:pPr>
    </w:p>
    <w:p w:rsidR="00307A65" w:rsidRPr="002D703E" w:rsidRDefault="00307A65" w:rsidP="000D0042">
      <w:pPr>
        <w:ind w:left="-709"/>
        <w:rPr>
          <w:rFonts w:ascii="Arial" w:hAnsi="Arial" w:cs="Arial"/>
          <w:sz w:val="22"/>
          <w:szCs w:val="22"/>
        </w:rPr>
      </w:pPr>
      <w:r w:rsidRPr="002D703E">
        <w:rPr>
          <w:rFonts w:ascii="Arial" w:hAnsi="Arial" w:cs="Arial"/>
          <w:sz w:val="22"/>
          <w:szCs w:val="22"/>
        </w:rPr>
        <w:t>The spouse, de facto partner, parent or guardian of the person to whom care or assistance is provided is only considered a carer if they provide ‘ongoing care or assistance’ to an individual in one of the above categories.</w:t>
      </w:r>
    </w:p>
    <w:p w:rsidR="00307A65" w:rsidRPr="002D703E" w:rsidRDefault="00307A65" w:rsidP="000D0042">
      <w:pPr>
        <w:ind w:left="-709"/>
        <w:rPr>
          <w:rFonts w:ascii="Arial" w:hAnsi="Arial" w:cs="Arial"/>
          <w:sz w:val="22"/>
          <w:szCs w:val="22"/>
        </w:rPr>
      </w:pPr>
    </w:p>
    <w:p w:rsidR="00307A65" w:rsidRPr="002D703E" w:rsidRDefault="00307A65" w:rsidP="000D0042">
      <w:pPr>
        <w:ind w:left="-709"/>
        <w:rPr>
          <w:rFonts w:ascii="Arial" w:hAnsi="Arial" w:cs="Arial"/>
          <w:sz w:val="22"/>
          <w:szCs w:val="22"/>
        </w:rPr>
      </w:pPr>
      <w:r w:rsidRPr="002D703E">
        <w:rPr>
          <w:rFonts w:ascii="Arial" w:hAnsi="Arial" w:cs="Arial"/>
          <w:sz w:val="22"/>
          <w:szCs w:val="22"/>
        </w:rPr>
        <w:t>The term ‘carer’ does not include people who are employed to provide care or assistance to an individual.</w:t>
      </w:r>
    </w:p>
    <w:p w:rsidR="00307A65" w:rsidRPr="002D703E" w:rsidRDefault="00307A65" w:rsidP="000D0042">
      <w:pPr>
        <w:ind w:left="-709"/>
        <w:rPr>
          <w:rFonts w:ascii="Arial" w:hAnsi="Arial" w:cs="Arial"/>
          <w:sz w:val="22"/>
          <w:szCs w:val="22"/>
        </w:rPr>
      </w:pPr>
    </w:p>
    <w:p w:rsidR="00307A65" w:rsidRPr="002D703E" w:rsidRDefault="00307A65" w:rsidP="000D0042">
      <w:pPr>
        <w:ind w:left="-709"/>
        <w:rPr>
          <w:rFonts w:ascii="Arial" w:hAnsi="Arial" w:cs="Arial"/>
          <w:b/>
          <w:sz w:val="22"/>
          <w:szCs w:val="22"/>
        </w:rPr>
      </w:pPr>
      <w:r w:rsidRPr="002D703E">
        <w:rPr>
          <w:rFonts w:ascii="Arial" w:hAnsi="Arial" w:cs="Arial"/>
          <w:b/>
          <w:sz w:val="22"/>
          <w:szCs w:val="22"/>
        </w:rPr>
        <w:t>The Western Australian Carers Charter</w:t>
      </w:r>
    </w:p>
    <w:p w:rsidR="00307A65" w:rsidRPr="002D703E" w:rsidRDefault="00307A65" w:rsidP="000D0042">
      <w:pPr>
        <w:ind w:left="-709"/>
        <w:rPr>
          <w:rFonts w:ascii="Arial" w:hAnsi="Arial" w:cs="Arial"/>
          <w:b/>
          <w:sz w:val="22"/>
          <w:szCs w:val="22"/>
        </w:rPr>
      </w:pPr>
    </w:p>
    <w:p w:rsidR="00307A65" w:rsidRPr="002D703E" w:rsidRDefault="00307A65" w:rsidP="000D0042">
      <w:pPr>
        <w:ind w:left="-709"/>
        <w:rPr>
          <w:rFonts w:ascii="Arial" w:hAnsi="Arial" w:cs="Arial"/>
          <w:sz w:val="22"/>
          <w:szCs w:val="22"/>
        </w:rPr>
      </w:pPr>
      <w:r>
        <w:rPr>
          <w:rFonts w:ascii="Arial" w:hAnsi="Arial" w:cs="Arial"/>
          <w:sz w:val="22"/>
          <w:szCs w:val="22"/>
        </w:rPr>
        <w:t>Under Part 2 s.</w:t>
      </w:r>
      <w:r w:rsidRPr="002D703E">
        <w:rPr>
          <w:rFonts w:ascii="Arial" w:hAnsi="Arial" w:cs="Arial"/>
          <w:sz w:val="22"/>
          <w:szCs w:val="22"/>
        </w:rPr>
        <w:t xml:space="preserve">7 (d) of the </w:t>
      </w:r>
      <w:r w:rsidRPr="002D703E">
        <w:rPr>
          <w:rFonts w:ascii="Arial" w:hAnsi="Arial" w:cs="Arial"/>
          <w:i/>
          <w:sz w:val="22"/>
          <w:szCs w:val="22"/>
        </w:rPr>
        <w:t>Carers Recognition Act 2004</w:t>
      </w:r>
      <w:r w:rsidRPr="002D703E">
        <w:rPr>
          <w:rFonts w:ascii="Arial" w:hAnsi="Arial" w:cs="Arial"/>
          <w:sz w:val="22"/>
          <w:szCs w:val="22"/>
        </w:rPr>
        <w:t xml:space="preserve"> any person </w:t>
      </w:r>
      <w:r>
        <w:rPr>
          <w:rFonts w:ascii="Arial" w:hAnsi="Arial" w:cs="Arial"/>
          <w:sz w:val="22"/>
          <w:szCs w:val="22"/>
        </w:rPr>
        <w:t>or</w:t>
      </w:r>
      <w:r w:rsidRPr="002D703E">
        <w:rPr>
          <w:rFonts w:ascii="Arial" w:hAnsi="Arial" w:cs="Arial"/>
          <w:sz w:val="22"/>
          <w:szCs w:val="22"/>
        </w:rPr>
        <w:t xml:space="preserve"> body providing a service under contract with a health or disability service is required to comply w</w:t>
      </w:r>
      <w:r>
        <w:rPr>
          <w:rFonts w:ascii="Arial" w:hAnsi="Arial" w:cs="Arial"/>
          <w:sz w:val="22"/>
          <w:szCs w:val="22"/>
        </w:rPr>
        <w:t xml:space="preserve">ith the Western Australian </w:t>
      </w:r>
      <w:r w:rsidRPr="002D703E">
        <w:rPr>
          <w:rFonts w:ascii="Arial" w:hAnsi="Arial" w:cs="Arial"/>
          <w:sz w:val="22"/>
          <w:szCs w:val="22"/>
        </w:rPr>
        <w:t>Carers Charter.</w:t>
      </w:r>
    </w:p>
    <w:p w:rsidR="00307A65" w:rsidRPr="002D703E" w:rsidRDefault="00307A65" w:rsidP="000D0042">
      <w:pPr>
        <w:ind w:left="-709"/>
        <w:rPr>
          <w:rFonts w:ascii="Arial" w:hAnsi="Arial" w:cs="Arial"/>
          <w:sz w:val="22"/>
          <w:szCs w:val="22"/>
        </w:rPr>
      </w:pPr>
    </w:p>
    <w:p w:rsidR="00307A65" w:rsidRPr="002D703E" w:rsidRDefault="00307A65" w:rsidP="000D0042">
      <w:pPr>
        <w:ind w:left="-709"/>
        <w:rPr>
          <w:rFonts w:ascii="Arial" w:hAnsi="Arial" w:cs="Arial"/>
          <w:sz w:val="22"/>
          <w:szCs w:val="22"/>
        </w:rPr>
      </w:pPr>
      <w:r w:rsidRPr="002D703E">
        <w:rPr>
          <w:rFonts w:ascii="Arial" w:hAnsi="Arial" w:cs="Arial"/>
          <w:sz w:val="22"/>
          <w:szCs w:val="22"/>
        </w:rPr>
        <w:t>Please indicate your organisation’s level of competence with each element of the W</w:t>
      </w:r>
      <w:r>
        <w:rPr>
          <w:rFonts w:ascii="Arial" w:hAnsi="Arial" w:cs="Arial"/>
          <w:sz w:val="22"/>
          <w:szCs w:val="22"/>
        </w:rPr>
        <w:t xml:space="preserve">estern </w:t>
      </w:r>
      <w:r w:rsidRPr="002D703E">
        <w:rPr>
          <w:rFonts w:ascii="Arial" w:hAnsi="Arial" w:cs="Arial"/>
          <w:sz w:val="22"/>
          <w:szCs w:val="22"/>
        </w:rPr>
        <w:t>A</w:t>
      </w:r>
      <w:r>
        <w:rPr>
          <w:rFonts w:ascii="Arial" w:hAnsi="Arial" w:cs="Arial"/>
          <w:sz w:val="22"/>
          <w:szCs w:val="22"/>
        </w:rPr>
        <w:t>ustralian</w:t>
      </w:r>
      <w:r w:rsidRPr="002D703E">
        <w:rPr>
          <w:rFonts w:ascii="Arial" w:hAnsi="Arial" w:cs="Arial"/>
          <w:sz w:val="22"/>
          <w:szCs w:val="22"/>
        </w:rPr>
        <w:t xml:space="preserve"> Carers Charter:</w:t>
      </w:r>
    </w:p>
    <w:p w:rsidR="00307A65" w:rsidRPr="002D703E" w:rsidRDefault="00307A65" w:rsidP="00307A65">
      <w:pPr>
        <w:rPr>
          <w:rFonts w:ascii="Arial" w:hAnsi="Arial" w:cs="Arial"/>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955"/>
        <w:gridCol w:w="979"/>
      </w:tblGrid>
      <w:tr w:rsidR="00307A65" w:rsidRPr="00660ED3" w:rsidTr="00BD0436">
        <w:tc>
          <w:tcPr>
            <w:tcW w:w="7200" w:type="dxa"/>
          </w:tcPr>
          <w:p w:rsidR="00307A65" w:rsidRPr="00660ED3" w:rsidRDefault="00307A65" w:rsidP="00BD0436">
            <w:pPr>
              <w:rPr>
                <w:rFonts w:ascii="Arial" w:hAnsi="Arial" w:cs="Arial"/>
                <w:b/>
                <w:sz w:val="12"/>
                <w:szCs w:val="12"/>
              </w:rPr>
            </w:pPr>
          </w:p>
          <w:p w:rsidR="00307A65" w:rsidRPr="00660ED3" w:rsidRDefault="00307A65" w:rsidP="00BD0436">
            <w:pPr>
              <w:jc w:val="center"/>
              <w:rPr>
                <w:rFonts w:ascii="Arial" w:hAnsi="Arial" w:cs="Arial"/>
                <w:b/>
                <w:sz w:val="22"/>
                <w:szCs w:val="22"/>
              </w:rPr>
            </w:pPr>
            <w:r w:rsidRPr="00660ED3">
              <w:rPr>
                <w:rFonts w:ascii="Arial" w:hAnsi="Arial" w:cs="Arial"/>
                <w:b/>
                <w:sz w:val="22"/>
                <w:szCs w:val="22"/>
              </w:rPr>
              <w:t>The Western Australian Carers Charter</w:t>
            </w:r>
          </w:p>
          <w:p w:rsidR="00307A65" w:rsidRPr="00660ED3" w:rsidRDefault="00307A65" w:rsidP="00BD0436">
            <w:pPr>
              <w:rPr>
                <w:rFonts w:ascii="Arial" w:hAnsi="Arial" w:cs="Arial"/>
                <w:b/>
                <w:sz w:val="12"/>
                <w:szCs w:val="12"/>
              </w:rPr>
            </w:pPr>
          </w:p>
        </w:tc>
        <w:tc>
          <w:tcPr>
            <w:tcW w:w="955" w:type="dxa"/>
          </w:tcPr>
          <w:p w:rsidR="00307A65" w:rsidRPr="00660ED3" w:rsidRDefault="00307A65" w:rsidP="00BD0436">
            <w:pPr>
              <w:jc w:val="center"/>
              <w:rPr>
                <w:rFonts w:ascii="Arial" w:hAnsi="Arial" w:cs="Arial"/>
                <w:b/>
                <w:sz w:val="12"/>
                <w:szCs w:val="12"/>
              </w:rPr>
            </w:pPr>
          </w:p>
          <w:p w:rsidR="00307A65" w:rsidRPr="00660ED3" w:rsidRDefault="00307A65" w:rsidP="00BD0436">
            <w:pPr>
              <w:jc w:val="center"/>
              <w:rPr>
                <w:rFonts w:ascii="Arial" w:hAnsi="Arial" w:cs="Arial"/>
                <w:b/>
                <w:sz w:val="22"/>
                <w:szCs w:val="22"/>
              </w:rPr>
            </w:pPr>
            <w:r w:rsidRPr="00660ED3">
              <w:rPr>
                <w:rFonts w:ascii="Arial" w:hAnsi="Arial" w:cs="Arial"/>
                <w:b/>
                <w:sz w:val="22"/>
                <w:szCs w:val="22"/>
              </w:rPr>
              <w:t>Met</w:t>
            </w:r>
          </w:p>
        </w:tc>
        <w:tc>
          <w:tcPr>
            <w:tcW w:w="979" w:type="dxa"/>
          </w:tcPr>
          <w:p w:rsidR="00307A65" w:rsidRPr="00660ED3" w:rsidRDefault="00307A65" w:rsidP="00BD0436">
            <w:pPr>
              <w:jc w:val="center"/>
              <w:rPr>
                <w:rFonts w:ascii="Arial" w:hAnsi="Arial" w:cs="Arial"/>
                <w:b/>
                <w:sz w:val="12"/>
                <w:szCs w:val="12"/>
              </w:rPr>
            </w:pPr>
          </w:p>
          <w:p w:rsidR="00307A65" w:rsidRPr="00660ED3" w:rsidRDefault="00307A65" w:rsidP="00BD0436">
            <w:pPr>
              <w:jc w:val="center"/>
              <w:rPr>
                <w:rFonts w:ascii="Arial" w:hAnsi="Arial" w:cs="Arial"/>
                <w:b/>
                <w:sz w:val="22"/>
                <w:szCs w:val="22"/>
              </w:rPr>
            </w:pPr>
            <w:r w:rsidRPr="00660ED3">
              <w:rPr>
                <w:rFonts w:ascii="Arial" w:hAnsi="Arial" w:cs="Arial"/>
                <w:b/>
                <w:sz w:val="22"/>
                <w:szCs w:val="22"/>
              </w:rPr>
              <w:t>Not Met</w:t>
            </w:r>
          </w:p>
        </w:tc>
      </w:tr>
      <w:tr w:rsidR="00307A65" w:rsidRPr="00660ED3" w:rsidTr="00BD0436">
        <w:tc>
          <w:tcPr>
            <w:tcW w:w="7200" w:type="dxa"/>
          </w:tcPr>
          <w:p w:rsidR="00307A65" w:rsidRPr="00660ED3" w:rsidRDefault="00307A65" w:rsidP="00BD0436">
            <w:pPr>
              <w:ind w:left="360"/>
              <w:rPr>
                <w:rFonts w:ascii="Arial" w:hAnsi="Arial" w:cs="Arial"/>
                <w:sz w:val="12"/>
                <w:szCs w:val="12"/>
              </w:rPr>
            </w:pPr>
          </w:p>
          <w:p w:rsidR="00307A65" w:rsidRPr="00660ED3" w:rsidRDefault="00307A65" w:rsidP="00BD0436">
            <w:pPr>
              <w:numPr>
                <w:ilvl w:val="0"/>
                <w:numId w:val="3"/>
              </w:numPr>
              <w:rPr>
                <w:rFonts w:ascii="Arial" w:hAnsi="Arial" w:cs="Arial"/>
                <w:sz w:val="22"/>
                <w:szCs w:val="22"/>
              </w:rPr>
            </w:pPr>
            <w:r w:rsidRPr="00660ED3">
              <w:rPr>
                <w:rFonts w:ascii="Arial" w:hAnsi="Arial" w:cs="Arial"/>
                <w:sz w:val="22"/>
                <w:szCs w:val="22"/>
              </w:rPr>
              <w:t>Carers must be treated with respect and dignity.</w:t>
            </w:r>
          </w:p>
          <w:p w:rsidR="00307A65" w:rsidRPr="00660ED3" w:rsidRDefault="00307A65" w:rsidP="00BD0436">
            <w:pPr>
              <w:rPr>
                <w:rFonts w:ascii="Arial" w:hAnsi="Arial" w:cs="Arial"/>
                <w:sz w:val="12"/>
                <w:szCs w:val="12"/>
              </w:rPr>
            </w:pPr>
          </w:p>
        </w:tc>
        <w:tc>
          <w:tcPr>
            <w:tcW w:w="955" w:type="dxa"/>
          </w:tcPr>
          <w:p w:rsidR="00307A65" w:rsidRPr="00660ED3" w:rsidRDefault="00307A65" w:rsidP="00BD0436">
            <w:pPr>
              <w:rPr>
                <w:rFonts w:ascii="Arial" w:hAnsi="Arial" w:cs="Arial"/>
                <w:sz w:val="22"/>
                <w:szCs w:val="22"/>
              </w:rPr>
            </w:pPr>
          </w:p>
        </w:tc>
        <w:tc>
          <w:tcPr>
            <w:tcW w:w="979"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ind w:left="360"/>
              <w:rPr>
                <w:rFonts w:ascii="Arial" w:hAnsi="Arial" w:cs="Arial"/>
                <w:sz w:val="12"/>
                <w:szCs w:val="12"/>
              </w:rPr>
            </w:pPr>
          </w:p>
          <w:p w:rsidR="00307A65" w:rsidRPr="00660ED3" w:rsidRDefault="00307A65" w:rsidP="00BD0436">
            <w:pPr>
              <w:numPr>
                <w:ilvl w:val="0"/>
                <w:numId w:val="3"/>
              </w:numPr>
              <w:rPr>
                <w:rFonts w:ascii="Arial" w:hAnsi="Arial" w:cs="Arial"/>
                <w:sz w:val="22"/>
                <w:szCs w:val="22"/>
              </w:rPr>
            </w:pPr>
            <w:r w:rsidRPr="00660ED3">
              <w:rPr>
                <w:rFonts w:ascii="Arial" w:hAnsi="Arial" w:cs="Arial"/>
                <w:sz w:val="22"/>
                <w:szCs w:val="22"/>
              </w:rPr>
              <w:t>The role of carers must be recognised by including carers in the assessment, planning, delivery and reviews of services that impact on them and the role of carers.</w:t>
            </w:r>
          </w:p>
          <w:p w:rsidR="00307A65" w:rsidRPr="00660ED3" w:rsidRDefault="00307A65" w:rsidP="00BD0436">
            <w:pPr>
              <w:rPr>
                <w:rFonts w:ascii="Arial" w:hAnsi="Arial" w:cs="Arial"/>
                <w:sz w:val="12"/>
                <w:szCs w:val="12"/>
              </w:rPr>
            </w:pPr>
          </w:p>
        </w:tc>
        <w:tc>
          <w:tcPr>
            <w:tcW w:w="955" w:type="dxa"/>
          </w:tcPr>
          <w:p w:rsidR="00307A65" w:rsidRPr="00660ED3" w:rsidRDefault="00307A65" w:rsidP="00BD0436">
            <w:pPr>
              <w:rPr>
                <w:rFonts w:ascii="Arial" w:hAnsi="Arial" w:cs="Arial"/>
                <w:sz w:val="22"/>
                <w:szCs w:val="22"/>
              </w:rPr>
            </w:pPr>
          </w:p>
        </w:tc>
        <w:tc>
          <w:tcPr>
            <w:tcW w:w="979"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ind w:left="360"/>
              <w:rPr>
                <w:rFonts w:ascii="Arial" w:hAnsi="Arial" w:cs="Arial"/>
                <w:sz w:val="12"/>
                <w:szCs w:val="12"/>
              </w:rPr>
            </w:pPr>
          </w:p>
          <w:p w:rsidR="00307A65" w:rsidRPr="00660ED3" w:rsidRDefault="00307A65" w:rsidP="00BD0436">
            <w:pPr>
              <w:numPr>
                <w:ilvl w:val="0"/>
                <w:numId w:val="3"/>
              </w:numPr>
              <w:rPr>
                <w:rFonts w:ascii="Arial" w:hAnsi="Arial" w:cs="Arial"/>
                <w:sz w:val="22"/>
                <w:szCs w:val="22"/>
              </w:rPr>
            </w:pPr>
            <w:r w:rsidRPr="00660ED3">
              <w:rPr>
                <w:rFonts w:ascii="Arial" w:hAnsi="Arial" w:cs="Arial"/>
                <w:sz w:val="22"/>
                <w:szCs w:val="22"/>
              </w:rPr>
              <w:t>The views and needs of carers must be taken into account along with the views, needs and best interests of people receiving care when decisions are made that impact on carers and the role of carers.</w:t>
            </w:r>
          </w:p>
          <w:p w:rsidR="00307A65" w:rsidRPr="00660ED3" w:rsidRDefault="00307A65" w:rsidP="00BD0436">
            <w:pPr>
              <w:rPr>
                <w:rFonts w:ascii="Arial" w:hAnsi="Arial" w:cs="Arial"/>
                <w:sz w:val="12"/>
                <w:szCs w:val="12"/>
              </w:rPr>
            </w:pPr>
          </w:p>
        </w:tc>
        <w:tc>
          <w:tcPr>
            <w:tcW w:w="955" w:type="dxa"/>
          </w:tcPr>
          <w:p w:rsidR="00307A65" w:rsidRPr="00660ED3" w:rsidRDefault="00307A65" w:rsidP="00BD0436">
            <w:pPr>
              <w:rPr>
                <w:rFonts w:ascii="Arial" w:hAnsi="Arial" w:cs="Arial"/>
                <w:sz w:val="22"/>
                <w:szCs w:val="22"/>
              </w:rPr>
            </w:pPr>
          </w:p>
        </w:tc>
        <w:tc>
          <w:tcPr>
            <w:tcW w:w="979"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ind w:left="360"/>
              <w:rPr>
                <w:rFonts w:ascii="Arial" w:hAnsi="Arial" w:cs="Arial"/>
                <w:sz w:val="12"/>
                <w:szCs w:val="12"/>
              </w:rPr>
            </w:pPr>
          </w:p>
          <w:p w:rsidR="00307A65" w:rsidRPr="00660ED3" w:rsidRDefault="00307A65" w:rsidP="00BD0436">
            <w:pPr>
              <w:numPr>
                <w:ilvl w:val="0"/>
                <w:numId w:val="3"/>
              </w:numPr>
              <w:rPr>
                <w:rFonts w:ascii="Arial" w:hAnsi="Arial" w:cs="Arial"/>
                <w:sz w:val="22"/>
                <w:szCs w:val="22"/>
              </w:rPr>
            </w:pPr>
            <w:r w:rsidRPr="00660ED3">
              <w:rPr>
                <w:rFonts w:ascii="Arial" w:hAnsi="Arial" w:cs="Arial"/>
                <w:sz w:val="22"/>
                <w:szCs w:val="22"/>
              </w:rPr>
              <w:t>Complaints made by carers in relation to services that impact on them and the role of carers must be given due attention and consideration.</w:t>
            </w:r>
          </w:p>
          <w:p w:rsidR="00307A65" w:rsidRPr="00660ED3" w:rsidRDefault="00307A65" w:rsidP="00BD0436">
            <w:pPr>
              <w:rPr>
                <w:rFonts w:ascii="Arial" w:hAnsi="Arial" w:cs="Arial"/>
                <w:sz w:val="12"/>
                <w:szCs w:val="12"/>
              </w:rPr>
            </w:pPr>
          </w:p>
        </w:tc>
        <w:tc>
          <w:tcPr>
            <w:tcW w:w="955" w:type="dxa"/>
          </w:tcPr>
          <w:p w:rsidR="00307A65" w:rsidRPr="00660ED3" w:rsidRDefault="00307A65" w:rsidP="00BD0436">
            <w:pPr>
              <w:rPr>
                <w:rFonts w:ascii="Arial" w:hAnsi="Arial" w:cs="Arial"/>
                <w:sz w:val="22"/>
                <w:szCs w:val="22"/>
              </w:rPr>
            </w:pPr>
          </w:p>
        </w:tc>
        <w:tc>
          <w:tcPr>
            <w:tcW w:w="979" w:type="dxa"/>
          </w:tcPr>
          <w:p w:rsidR="00307A65" w:rsidRPr="00660ED3" w:rsidRDefault="00307A65" w:rsidP="00BD0436">
            <w:pPr>
              <w:rPr>
                <w:rFonts w:ascii="Arial" w:hAnsi="Arial" w:cs="Arial"/>
                <w:sz w:val="22"/>
                <w:szCs w:val="22"/>
              </w:rPr>
            </w:pPr>
          </w:p>
        </w:tc>
      </w:tr>
    </w:tbl>
    <w:p w:rsidR="00307A65" w:rsidRDefault="00307A65" w:rsidP="00307A65">
      <w:pPr>
        <w:rPr>
          <w:rFonts w:ascii="Arial" w:hAnsi="Arial" w:cs="Arial"/>
        </w:rPr>
      </w:pPr>
    </w:p>
    <w:p w:rsidR="00307A65" w:rsidRDefault="00307A65" w:rsidP="00307A65">
      <w:pPr>
        <w:rPr>
          <w:rFonts w:ascii="Arial" w:hAnsi="Arial" w:cs="Arial"/>
        </w:rPr>
        <w:sectPr w:rsidR="00307A65" w:rsidSect="007A5619">
          <w:headerReference w:type="default" r:id="rId9"/>
          <w:pgSz w:w="11906" w:h="16838"/>
          <w:pgMar w:top="1440" w:right="1800" w:bottom="1258" w:left="1800" w:header="708" w:footer="708" w:gutter="0"/>
          <w:cols w:space="708"/>
          <w:docGrid w:linePitch="360"/>
        </w:sectPr>
      </w:pPr>
    </w:p>
    <w:p w:rsidR="00307A65" w:rsidRDefault="00307A65" w:rsidP="00307A65">
      <w:pPr>
        <w:rPr>
          <w:rFonts w:ascii="Arial" w:hAnsi="Arial" w:cs="Arial"/>
          <w:sz w:val="22"/>
          <w:szCs w:val="22"/>
        </w:rPr>
      </w:pPr>
    </w:p>
    <w:p w:rsidR="00307A65" w:rsidRPr="007B4C8A" w:rsidRDefault="00307A65" w:rsidP="000D0042">
      <w:pPr>
        <w:ind w:left="-709"/>
        <w:jc w:val="both"/>
        <w:rPr>
          <w:rFonts w:ascii="Arial" w:hAnsi="Arial" w:cs="Arial"/>
          <w:sz w:val="22"/>
          <w:szCs w:val="22"/>
        </w:rPr>
      </w:pPr>
      <w:r>
        <w:rPr>
          <w:rFonts w:ascii="Arial" w:hAnsi="Arial" w:cs="Arial"/>
          <w:sz w:val="22"/>
          <w:szCs w:val="22"/>
        </w:rPr>
        <w:t>Please complete the following section on related actions to clarify the answers provided in the ‘The Western Australian Carers Charter’ self-assessment table.</w:t>
      </w:r>
    </w:p>
    <w:p w:rsidR="00307A65" w:rsidRPr="007B4C8A" w:rsidRDefault="00307A65" w:rsidP="000D0042">
      <w:pPr>
        <w:ind w:left="-709"/>
        <w:jc w:val="both"/>
        <w:rPr>
          <w:rFonts w:ascii="Arial" w:hAnsi="Arial" w:cs="Arial"/>
          <w:sz w:val="22"/>
          <w:szCs w:val="22"/>
        </w:rPr>
      </w:pPr>
    </w:p>
    <w:p w:rsidR="00307A65" w:rsidRDefault="00307A65" w:rsidP="000D0042">
      <w:pPr>
        <w:ind w:left="-709"/>
        <w:jc w:val="both"/>
        <w:rPr>
          <w:rFonts w:ascii="Arial" w:hAnsi="Arial" w:cs="Arial"/>
          <w:sz w:val="22"/>
          <w:szCs w:val="22"/>
        </w:rPr>
      </w:pPr>
      <w:r>
        <w:rPr>
          <w:rFonts w:ascii="Arial" w:hAnsi="Arial" w:cs="Arial"/>
          <w:sz w:val="22"/>
          <w:szCs w:val="22"/>
        </w:rPr>
        <w:t>Please indicate your organisation’s compliance as Met or Not Met.</w:t>
      </w:r>
    </w:p>
    <w:p w:rsidR="00307A65" w:rsidRDefault="00307A65" w:rsidP="000D0042">
      <w:pPr>
        <w:ind w:left="-709"/>
        <w:jc w:val="both"/>
        <w:rPr>
          <w:rFonts w:ascii="Arial" w:hAnsi="Arial" w:cs="Arial"/>
          <w:sz w:val="22"/>
          <w:szCs w:val="22"/>
        </w:rPr>
      </w:pPr>
    </w:p>
    <w:p w:rsidR="00307A65" w:rsidRDefault="00307A65" w:rsidP="000D0042">
      <w:pPr>
        <w:ind w:left="-709"/>
        <w:jc w:val="both"/>
        <w:rPr>
          <w:rFonts w:ascii="Arial" w:hAnsi="Arial" w:cs="Arial"/>
          <w:sz w:val="22"/>
          <w:szCs w:val="22"/>
        </w:rPr>
      </w:pPr>
      <w:r>
        <w:rPr>
          <w:rFonts w:ascii="Arial" w:hAnsi="Arial" w:cs="Arial"/>
          <w:sz w:val="22"/>
          <w:szCs w:val="22"/>
        </w:rPr>
        <w:t>You are encouraged to attach relevant supporting documents when submitting this information to support your self-assessment.</w:t>
      </w:r>
    </w:p>
    <w:p w:rsidR="00307A65" w:rsidRDefault="00307A65" w:rsidP="00307A65">
      <w:pPr>
        <w:rPr>
          <w:rFonts w:ascii="Arial" w:hAnsi="Arial" w:cs="Arial"/>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900"/>
        <w:gridCol w:w="1034"/>
      </w:tblGrid>
      <w:tr w:rsidR="00307A65" w:rsidRPr="00660ED3" w:rsidTr="00BD0436">
        <w:tc>
          <w:tcPr>
            <w:tcW w:w="7200" w:type="dxa"/>
          </w:tcPr>
          <w:p w:rsidR="00307A65" w:rsidRPr="00660ED3" w:rsidRDefault="00307A65" w:rsidP="00BD0436">
            <w:pPr>
              <w:rPr>
                <w:rFonts w:ascii="Arial" w:hAnsi="Arial" w:cs="Arial"/>
                <w:b/>
                <w:sz w:val="12"/>
                <w:szCs w:val="12"/>
              </w:rPr>
            </w:pPr>
          </w:p>
          <w:p w:rsidR="00307A65" w:rsidRPr="00660ED3" w:rsidRDefault="00307A65" w:rsidP="00BD0436">
            <w:pPr>
              <w:rPr>
                <w:rFonts w:ascii="Arial" w:hAnsi="Arial" w:cs="Arial"/>
                <w:b/>
                <w:sz w:val="22"/>
                <w:szCs w:val="22"/>
              </w:rPr>
            </w:pPr>
            <w:r w:rsidRPr="00660ED3">
              <w:rPr>
                <w:rFonts w:ascii="Arial" w:hAnsi="Arial" w:cs="Arial"/>
                <w:b/>
                <w:sz w:val="22"/>
                <w:szCs w:val="22"/>
              </w:rPr>
              <w:t>Does your organisation:</w:t>
            </w:r>
          </w:p>
          <w:p w:rsidR="00307A65" w:rsidRPr="00660ED3" w:rsidRDefault="00307A65" w:rsidP="00BD0436">
            <w:pPr>
              <w:rPr>
                <w:rFonts w:ascii="Arial" w:hAnsi="Arial" w:cs="Arial"/>
                <w:b/>
                <w:sz w:val="12"/>
                <w:szCs w:val="12"/>
              </w:rPr>
            </w:pPr>
          </w:p>
        </w:tc>
        <w:tc>
          <w:tcPr>
            <w:tcW w:w="900" w:type="dxa"/>
          </w:tcPr>
          <w:p w:rsidR="00307A65" w:rsidRPr="00660ED3" w:rsidRDefault="00307A65" w:rsidP="00BD0436">
            <w:pPr>
              <w:jc w:val="center"/>
              <w:rPr>
                <w:rFonts w:ascii="Arial" w:hAnsi="Arial" w:cs="Arial"/>
                <w:b/>
                <w:sz w:val="12"/>
                <w:szCs w:val="12"/>
              </w:rPr>
            </w:pPr>
          </w:p>
          <w:p w:rsidR="00307A65" w:rsidRPr="00660ED3" w:rsidRDefault="00307A65" w:rsidP="00BD0436">
            <w:pPr>
              <w:jc w:val="center"/>
              <w:rPr>
                <w:rFonts w:ascii="Arial" w:hAnsi="Arial" w:cs="Arial"/>
                <w:b/>
                <w:sz w:val="22"/>
                <w:szCs w:val="22"/>
              </w:rPr>
            </w:pPr>
            <w:r w:rsidRPr="00660ED3">
              <w:rPr>
                <w:rFonts w:ascii="Arial" w:hAnsi="Arial" w:cs="Arial"/>
                <w:b/>
                <w:sz w:val="22"/>
                <w:szCs w:val="22"/>
              </w:rPr>
              <w:t>Met</w:t>
            </w:r>
          </w:p>
        </w:tc>
        <w:tc>
          <w:tcPr>
            <w:tcW w:w="1034" w:type="dxa"/>
          </w:tcPr>
          <w:p w:rsidR="00307A65" w:rsidRPr="00660ED3" w:rsidRDefault="00307A65" w:rsidP="00BD0436">
            <w:pPr>
              <w:jc w:val="center"/>
              <w:rPr>
                <w:rFonts w:ascii="Arial" w:hAnsi="Arial" w:cs="Arial"/>
                <w:b/>
                <w:sz w:val="12"/>
                <w:szCs w:val="12"/>
              </w:rPr>
            </w:pPr>
          </w:p>
          <w:p w:rsidR="00307A65" w:rsidRPr="00660ED3" w:rsidRDefault="00307A65" w:rsidP="00BD0436">
            <w:pPr>
              <w:jc w:val="center"/>
              <w:rPr>
                <w:rFonts w:ascii="Arial" w:hAnsi="Arial" w:cs="Arial"/>
                <w:b/>
                <w:sz w:val="22"/>
                <w:szCs w:val="22"/>
              </w:rPr>
            </w:pPr>
            <w:r w:rsidRPr="00660ED3">
              <w:rPr>
                <w:rFonts w:ascii="Arial" w:hAnsi="Arial" w:cs="Arial"/>
                <w:b/>
                <w:sz w:val="22"/>
                <w:szCs w:val="22"/>
              </w:rPr>
              <w:t>Not Met</w:t>
            </w: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Acknowledge the role of carers in all relevant organisational policies and protocols e.g. mission statement, rights and responsibilities?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Acknowledge the role of the carer in all relevant organisational publications e.g. newsletters or annual reports?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Include training on the Carers Charter and the role of carers in staff inductions and ongoing staff training?</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Inform carers of the Carers Charter and relevant organisational policies and protocols?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Include carers in the organisation’s strategic planning process?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 xml:space="preserve">Include carers on the organisation’s Board/Management Committee? </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Include carers in the assessment and planning processes for direct services?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Include carers in the ongoing monitoring of direct services e.g. surveys?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 xml:space="preserve">Inform carers of the organisation’s complaints policy and their ability to make a formal complaint if the Carers Charter is not upheld e.g. rights and responsibilities? </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Pr="00660ED3" w:rsidRDefault="00307A65" w:rsidP="00BD0436">
            <w:pPr>
              <w:numPr>
                <w:ilvl w:val="0"/>
                <w:numId w:val="2"/>
              </w:numPr>
              <w:rPr>
                <w:rFonts w:ascii="Arial" w:hAnsi="Arial" w:cs="Arial"/>
                <w:sz w:val="22"/>
                <w:szCs w:val="22"/>
              </w:rPr>
            </w:pPr>
            <w:r w:rsidRPr="00660ED3">
              <w:rPr>
                <w:rFonts w:ascii="Arial" w:hAnsi="Arial" w:cs="Arial"/>
                <w:sz w:val="22"/>
                <w:szCs w:val="22"/>
              </w:rPr>
              <w:t>Ensure carers have the opportunity to provide feedback on their experience of the organisation e.g. satisfaction surveys?</w:t>
            </w: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r w:rsidR="00307A65" w:rsidRPr="00660ED3" w:rsidTr="00BD0436">
        <w:tc>
          <w:tcPr>
            <w:tcW w:w="7200" w:type="dxa"/>
          </w:tcPr>
          <w:p w:rsidR="00307A65" w:rsidRDefault="00307A65" w:rsidP="00BD0436">
            <w:pPr>
              <w:numPr>
                <w:ilvl w:val="0"/>
                <w:numId w:val="2"/>
              </w:numPr>
              <w:rPr>
                <w:rFonts w:ascii="Arial" w:hAnsi="Arial" w:cs="Arial"/>
                <w:sz w:val="22"/>
                <w:szCs w:val="22"/>
              </w:rPr>
            </w:pPr>
            <w:r w:rsidRPr="00660ED3">
              <w:rPr>
                <w:rFonts w:ascii="Arial" w:hAnsi="Arial" w:cs="Arial"/>
                <w:sz w:val="22"/>
                <w:szCs w:val="22"/>
              </w:rPr>
              <w:t>Provide avenues for carers to access peer support?</w:t>
            </w:r>
          </w:p>
          <w:p w:rsidR="00307A65" w:rsidRPr="00660ED3" w:rsidRDefault="00307A65" w:rsidP="00BD0436">
            <w:pPr>
              <w:rPr>
                <w:rFonts w:ascii="Arial" w:hAnsi="Arial" w:cs="Arial"/>
                <w:sz w:val="22"/>
                <w:szCs w:val="22"/>
              </w:rPr>
            </w:pPr>
          </w:p>
        </w:tc>
        <w:tc>
          <w:tcPr>
            <w:tcW w:w="900" w:type="dxa"/>
          </w:tcPr>
          <w:p w:rsidR="00307A65" w:rsidRPr="00660ED3" w:rsidRDefault="00307A65" w:rsidP="00BD0436">
            <w:pPr>
              <w:rPr>
                <w:rFonts w:ascii="Arial" w:hAnsi="Arial" w:cs="Arial"/>
                <w:sz w:val="22"/>
                <w:szCs w:val="22"/>
              </w:rPr>
            </w:pPr>
          </w:p>
        </w:tc>
        <w:tc>
          <w:tcPr>
            <w:tcW w:w="1034" w:type="dxa"/>
          </w:tcPr>
          <w:p w:rsidR="00307A65" w:rsidRPr="00660ED3" w:rsidRDefault="00307A65" w:rsidP="00BD0436">
            <w:pPr>
              <w:rPr>
                <w:rFonts w:ascii="Arial" w:hAnsi="Arial" w:cs="Arial"/>
                <w:sz w:val="22"/>
                <w:szCs w:val="22"/>
              </w:rPr>
            </w:pPr>
          </w:p>
        </w:tc>
      </w:tr>
    </w:tbl>
    <w:p w:rsidR="00307A65" w:rsidRDefault="00307A65" w:rsidP="000D0042">
      <w:pPr>
        <w:ind w:left="-851" w:firstLine="851"/>
        <w:rPr>
          <w:rFonts w:ascii="Arial" w:hAnsi="Arial" w:cs="Arial"/>
          <w:sz w:val="22"/>
          <w:szCs w:val="22"/>
        </w:rPr>
      </w:pPr>
    </w:p>
    <w:p w:rsidR="00307A65" w:rsidRDefault="00307A65" w:rsidP="000D0042">
      <w:pPr>
        <w:ind w:left="-709"/>
        <w:rPr>
          <w:rFonts w:ascii="Arial" w:hAnsi="Arial" w:cs="Arial"/>
          <w:sz w:val="22"/>
          <w:szCs w:val="22"/>
        </w:rPr>
      </w:pPr>
      <w:r>
        <w:rPr>
          <w:rFonts w:ascii="Arial" w:hAnsi="Arial" w:cs="Arial"/>
          <w:sz w:val="22"/>
          <w:szCs w:val="22"/>
        </w:rPr>
        <w:t>Please feel free to add any additional information that describes your approach to supporting carers and their caring role:</w:t>
      </w:r>
    </w:p>
    <w:p w:rsidR="00307A65" w:rsidRDefault="00307A65" w:rsidP="000D0042">
      <w:pPr>
        <w:ind w:left="-851" w:firstLine="851"/>
        <w:rPr>
          <w:rFonts w:ascii="Arial" w:hAnsi="Arial" w:cs="Arial"/>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3"/>
      </w:tblGrid>
      <w:tr w:rsidR="00307A65" w:rsidTr="00BD0436">
        <w:tc>
          <w:tcPr>
            <w:tcW w:w="9123" w:type="dxa"/>
            <w:tcBorders>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r w:rsidR="00307A65" w:rsidTr="00BD0436">
        <w:tc>
          <w:tcPr>
            <w:tcW w:w="9123" w:type="dxa"/>
            <w:tcBorders>
              <w:top w:val="single" w:sz="4" w:space="0" w:color="auto"/>
              <w:bottom w:val="single" w:sz="4" w:space="0" w:color="auto"/>
            </w:tcBorders>
          </w:tcPr>
          <w:p w:rsidR="00307A65" w:rsidRDefault="00307A65" w:rsidP="00BD0436">
            <w:pPr>
              <w:rPr>
                <w:rFonts w:ascii="Arial" w:hAnsi="Arial" w:cs="Arial"/>
              </w:rPr>
            </w:pPr>
          </w:p>
        </w:tc>
      </w:tr>
    </w:tbl>
    <w:p w:rsidR="00307A65" w:rsidRDefault="00307A65" w:rsidP="00307A65">
      <w:pPr>
        <w:rPr>
          <w:rFonts w:ascii="Arial" w:hAnsi="Arial" w:cs="Arial"/>
        </w:rPr>
      </w:pPr>
    </w:p>
    <w:p w:rsidR="00307A65" w:rsidRDefault="000D0042" w:rsidP="000D0042">
      <w:pPr>
        <w:ind w:left="-709"/>
        <w:rPr>
          <w:rFonts w:ascii="Arial" w:hAnsi="Arial" w:cs="Arial"/>
          <w:sz w:val="22"/>
          <w:szCs w:val="22"/>
        </w:rPr>
      </w:pPr>
      <w:r>
        <w:rPr>
          <w:rFonts w:ascii="Arial" w:hAnsi="Arial" w:cs="Arial"/>
          <w:sz w:val="22"/>
          <w:szCs w:val="22"/>
        </w:rPr>
        <w:t xml:space="preserve">On completion, please forward the reporting template </w:t>
      </w:r>
      <w:r w:rsidR="00E622D2">
        <w:rPr>
          <w:rFonts w:ascii="Arial" w:hAnsi="Arial" w:cs="Arial"/>
          <w:sz w:val="22"/>
          <w:szCs w:val="22"/>
        </w:rPr>
        <w:t>by the 15</w:t>
      </w:r>
      <w:r w:rsidR="00E622D2" w:rsidRPr="00E622D2">
        <w:rPr>
          <w:rFonts w:ascii="Arial" w:hAnsi="Arial" w:cs="Arial"/>
          <w:sz w:val="22"/>
          <w:szCs w:val="22"/>
          <w:vertAlign w:val="superscript"/>
        </w:rPr>
        <w:t>th</w:t>
      </w:r>
      <w:r w:rsidR="00E622D2">
        <w:rPr>
          <w:rFonts w:ascii="Arial" w:hAnsi="Arial" w:cs="Arial"/>
          <w:sz w:val="22"/>
          <w:szCs w:val="22"/>
        </w:rPr>
        <w:t xml:space="preserve"> July </w:t>
      </w:r>
      <w:bookmarkStart w:id="0" w:name="_GoBack"/>
      <w:bookmarkEnd w:id="0"/>
      <w:r>
        <w:rPr>
          <w:rFonts w:ascii="Arial" w:hAnsi="Arial" w:cs="Arial"/>
          <w:sz w:val="22"/>
          <w:szCs w:val="22"/>
        </w:rPr>
        <w:t xml:space="preserve">to the following email address: </w:t>
      </w:r>
      <w:hyperlink r:id="rId10" w:history="1">
        <w:r w:rsidRPr="00D2017C">
          <w:rPr>
            <w:rStyle w:val="Hyperlink"/>
            <w:rFonts w:ascii="Arial" w:hAnsi="Arial" w:cs="Arial"/>
            <w:sz w:val="22"/>
            <w:szCs w:val="22"/>
          </w:rPr>
          <w:t>haccwa@health.wa.gov.au</w:t>
        </w:r>
      </w:hyperlink>
      <w:r>
        <w:rPr>
          <w:rFonts w:ascii="Arial" w:hAnsi="Arial" w:cs="Arial"/>
          <w:sz w:val="22"/>
          <w:szCs w:val="22"/>
        </w:rPr>
        <w:t xml:space="preserve"> </w:t>
      </w:r>
    </w:p>
    <w:p w:rsidR="000D0042" w:rsidRDefault="000D0042" w:rsidP="000D0042">
      <w:pPr>
        <w:ind w:left="-709"/>
        <w:rPr>
          <w:rFonts w:ascii="Arial" w:hAnsi="Arial" w:cs="Arial"/>
        </w:rPr>
      </w:pPr>
    </w:p>
    <w:p w:rsidR="00307A65" w:rsidRPr="00307A65" w:rsidRDefault="00307A65" w:rsidP="00307A65">
      <w:pPr>
        <w:rPr>
          <w:rFonts w:ascii="Arial" w:hAnsi="Arial" w:cs="Arial"/>
          <w:b/>
          <w:sz w:val="22"/>
          <w:szCs w:val="22"/>
        </w:rPr>
      </w:pPr>
      <w:r w:rsidRPr="00307A65">
        <w:rPr>
          <w:rFonts w:ascii="Arial" w:hAnsi="Arial" w:cs="Arial"/>
          <w:b/>
          <w:sz w:val="22"/>
          <w:szCs w:val="22"/>
        </w:rPr>
        <w:t>Thank you for taking the time to provide this important information.</w:t>
      </w:r>
    </w:p>
    <w:p w:rsidR="00B96012" w:rsidRDefault="00B96012"/>
    <w:sectPr w:rsidR="00B96012" w:rsidSect="007A5619">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D2" w:rsidRDefault="00E622D2">
      <w:r>
        <w:separator/>
      </w:r>
    </w:p>
  </w:endnote>
  <w:endnote w:type="continuationSeparator" w:id="0">
    <w:p w:rsidR="00E622D2" w:rsidRDefault="00E6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D2" w:rsidRDefault="00E622D2">
      <w:r>
        <w:separator/>
      </w:r>
    </w:p>
  </w:footnote>
  <w:footnote w:type="continuationSeparator" w:id="0">
    <w:p w:rsidR="00E622D2" w:rsidRDefault="00E6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24" w:rsidRDefault="00307A65" w:rsidP="00D7209C">
    <w:pPr>
      <w:pStyle w:val="Header"/>
      <w:jc w:val="right"/>
    </w:pPr>
    <w:r>
      <w:rPr>
        <w:noProof/>
        <w:lang w:eastAsia="en-AU"/>
      </w:rPr>
      <w:drawing>
        <wp:anchor distT="0" distB="0" distL="114300" distR="114300" simplePos="0" relativeHeight="251659264" behindDoc="0" locked="0" layoutInCell="1" allowOverlap="1" wp14:anchorId="46CC66C0" wp14:editId="2A8EBDDA">
          <wp:simplePos x="0" y="0"/>
          <wp:positionH relativeFrom="column">
            <wp:posOffset>4076065</wp:posOffset>
          </wp:positionH>
          <wp:positionV relativeFrom="paragraph">
            <wp:posOffset>-106680</wp:posOffset>
          </wp:positionV>
          <wp:extent cx="1115060" cy="478155"/>
          <wp:effectExtent l="1905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15060" cy="478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55A"/>
    <w:multiLevelType w:val="hybridMultilevel"/>
    <w:tmpl w:val="10BC39D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74E17C8"/>
    <w:multiLevelType w:val="hybridMultilevel"/>
    <w:tmpl w:val="0DB2E7E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7D946A46"/>
    <w:multiLevelType w:val="hybridMultilevel"/>
    <w:tmpl w:val="D7A45C7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D2"/>
    <w:rsid w:val="000D0042"/>
    <w:rsid w:val="00307A65"/>
    <w:rsid w:val="00332A11"/>
    <w:rsid w:val="00875DF3"/>
    <w:rsid w:val="00B50920"/>
    <w:rsid w:val="00B96012"/>
    <w:rsid w:val="00BA13C3"/>
    <w:rsid w:val="00E622D2"/>
    <w:rsid w:val="00F92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7A65"/>
    <w:pPr>
      <w:tabs>
        <w:tab w:val="center" w:pos="4153"/>
        <w:tab w:val="right" w:pos="8306"/>
      </w:tabs>
    </w:pPr>
  </w:style>
  <w:style w:type="character" w:customStyle="1" w:styleId="HeaderChar">
    <w:name w:val="Header Char"/>
    <w:basedOn w:val="DefaultParagraphFont"/>
    <w:link w:val="Header"/>
    <w:rsid w:val="00307A65"/>
    <w:rPr>
      <w:sz w:val="24"/>
      <w:szCs w:val="24"/>
      <w:lang w:eastAsia="en-US"/>
    </w:rPr>
  </w:style>
  <w:style w:type="table" w:styleId="TableGrid">
    <w:name w:val="Table Grid"/>
    <w:basedOn w:val="TableNormal"/>
    <w:uiPriority w:val="59"/>
    <w:rsid w:val="0030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0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7A65"/>
    <w:pPr>
      <w:tabs>
        <w:tab w:val="center" w:pos="4153"/>
        <w:tab w:val="right" w:pos="8306"/>
      </w:tabs>
    </w:pPr>
  </w:style>
  <w:style w:type="character" w:customStyle="1" w:styleId="HeaderChar">
    <w:name w:val="Header Char"/>
    <w:basedOn w:val="DefaultParagraphFont"/>
    <w:link w:val="Header"/>
    <w:rsid w:val="00307A65"/>
    <w:rPr>
      <w:sz w:val="24"/>
      <w:szCs w:val="24"/>
      <w:lang w:eastAsia="en-US"/>
    </w:rPr>
  </w:style>
  <w:style w:type="table" w:styleId="TableGrid">
    <w:name w:val="Table Grid"/>
    <w:basedOn w:val="TableNormal"/>
    <w:uiPriority w:val="59"/>
    <w:rsid w:val="0030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accwa@health.wa.gov.au"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Aged%20Care\EPG\ACP\HACC-EXTERNAL\CONTRACT%20MANAGEMENT\2014-2018%20SERVICE%20AGREEMENTS\2014-2018%20Service%20Report%20Template\Service%20Reports%20Template\Web%20Templates\Compliance%20with%20the%20Carers%20Recognition%20Act%2020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62A5-C143-4D2B-8AB7-84D90E15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Compliance with the Carers Recognition Act 2004.dotx</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Compliance with the Carers Recognition Act 2004</vt:lpstr>
    </vt:vector>
  </TitlesOfParts>
  <Manager>Paula Gevers</Manager>
  <Company>Aged &amp; Continuing Care, WA Health</Company>
  <LinksUpToDate>false</LinksUpToDate>
  <CharactersWithSpaces>3817</CharactersWithSpaces>
  <SharedDoc>false</SharedDoc>
  <HyperlinkBase>http://ww2.health.wa.gov.au/Corporate/ArticlesF_I/HACC-service-reporting</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with the Carers Recognition Act 2004</dc:title>
  <dc:subject>Carers Recognition compliance</dc:subject>
  <dc:creator>he45016</dc:creator>
  <cp:keywords>Carers recognition, carers, compliance, Carers Recognition Act</cp:keywords>
  <dc:description>Carers Recognition reporting template. For completion by HACC service providers.</dc:description>
  <cp:lastModifiedBy>he45016</cp:lastModifiedBy>
  <cp:revision>1</cp:revision>
  <dcterms:created xsi:type="dcterms:W3CDTF">2015-05-04T04:16:00Z</dcterms:created>
  <dcterms:modified xsi:type="dcterms:W3CDTF">2015-05-04T04:16:00Z</dcterms:modified>
  <cp:category>Service Report</cp:category>
</cp:coreProperties>
</file>