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E162" w14:textId="2D12667F" w:rsidR="006209F6" w:rsidRDefault="006209F6" w:rsidP="006209F6">
      <w:r w:rsidRPr="00191DF0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3360" behindDoc="1" locked="0" layoutInCell="1" allowOverlap="1" wp14:anchorId="35F2D7B3" wp14:editId="4B9048F8">
            <wp:simplePos x="0" y="0"/>
            <wp:positionH relativeFrom="page">
              <wp:posOffset>1905</wp:posOffset>
            </wp:positionH>
            <wp:positionV relativeFrom="page">
              <wp:posOffset>28837</wp:posOffset>
            </wp:positionV>
            <wp:extent cx="7558767" cy="10691999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for the Report style 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67" cy="10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24DEF" w14:textId="56333D1B" w:rsidR="006209F6" w:rsidRDefault="006209F6" w:rsidP="006209F6"/>
    <w:p w14:paraId="4124A1CA" w14:textId="77777777" w:rsidR="006209F6" w:rsidRDefault="006209F6" w:rsidP="006209F6"/>
    <w:p w14:paraId="355FA5AA" w14:textId="61AAED8C" w:rsidR="006209F6" w:rsidRDefault="006209F6" w:rsidP="006209F6"/>
    <w:p w14:paraId="31633816" w14:textId="06BC29ED" w:rsidR="006209F6" w:rsidRDefault="006209F6" w:rsidP="006209F6">
      <w:r>
        <w:rPr>
          <w:rFonts w:ascii="Arial" w:eastAsia="Times New Roman" w:hAnsi="Arial" w:cs="Times New Roman"/>
          <w:b/>
          <w:bCs/>
          <w:noProof/>
          <w:color w:val="005B3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4B0A8" wp14:editId="0AC40CF1">
                <wp:simplePos x="0" y="0"/>
                <wp:positionH relativeFrom="margin">
                  <wp:posOffset>-602952</wp:posOffset>
                </wp:positionH>
                <wp:positionV relativeFrom="paragraph">
                  <wp:posOffset>360381</wp:posOffset>
                </wp:positionV>
                <wp:extent cx="7421525" cy="1704975"/>
                <wp:effectExtent l="0" t="0" r="825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5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C8C7E0" w14:textId="74DC5A85" w:rsidR="006209F6" w:rsidRPr="004A1AF9" w:rsidRDefault="006209F6" w:rsidP="006209F6">
                            <w:pPr>
                              <w:pStyle w:val="Headlines"/>
                              <w:spacing w:before="0" w:after="0"/>
                              <w:jc w:val="center"/>
                            </w:pPr>
                            <w:r>
                              <w:t>Information Quality Improvement Plan</w:t>
                            </w:r>
                            <w:r w:rsidR="00EF6172">
                              <w:t xml:space="preserve"> Form</w:t>
                            </w:r>
                          </w:p>
                          <w:p w14:paraId="6AA89E16" w14:textId="77777777" w:rsidR="006209F6" w:rsidRDefault="006209F6" w:rsidP="00620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4B0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7.5pt;margin-top:28.4pt;width:584.3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" fillcolor="white [3201]" stroked="f" strokeweight=".5pt">
                <v:textbox>
                  <w:txbxContent>
                    <w:p w14:paraId="0DC8C7E0" w14:textId="74DC5A85" w:rsidR="006209F6" w:rsidRPr="004A1AF9" w:rsidRDefault="006209F6" w:rsidP="006209F6">
                      <w:pPr>
                        <w:pStyle w:val="Headlines"/>
                        <w:spacing w:before="0" w:after="0"/>
                        <w:jc w:val="center"/>
                      </w:pPr>
                      <w:r>
                        <w:t>Information Quality Improvement Plan</w:t>
                      </w:r>
                      <w:r w:rsidR="00EF6172">
                        <w:t xml:space="preserve"> Form</w:t>
                      </w:r>
                    </w:p>
                    <w:p w14:paraId="6AA89E16" w14:textId="77777777" w:rsidR="006209F6" w:rsidRDefault="006209F6" w:rsidP="006209F6"/>
                  </w:txbxContent>
                </v:textbox>
                <w10:wrap anchorx="margin"/>
              </v:shape>
            </w:pict>
          </mc:Fallback>
        </mc:AlternateContent>
      </w:r>
    </w:p>
    <w:p w14:paraId="466B68DA" w14:textId="77777777" w:rsidR="006209F6" w:rsidRDefault="006209F6" w:rsidP="006209F6"/>
    <w:p w14:paraId="21A24A44" w14:textId="77777777" w:rsidR="006209F6" w:rsidRDefault="006209F6" w:rsidP="006209F6"/>
    <w:p w14:paraId="6A07C8B9" w14:textId="77777777" w:rsidR="006209F6" w:rsidRDefault="006209F6" w:rsidP="006209F6"/>
    <w:p w14:paraId="47AC5FFC" w14:textId="77777777" w:rsidR="006209F6" w:rsidRDefault="006209F6" w:rsidP="006209F6"/>
    <w:p w14:paraId="3AEB2D46" w14:textId="77777777" w:rsidR="006209F6" w:rsidRDefault="006209F6" w:rsidP="006209F6"/>
    <w:p w14:paraId="6B34B164" w14:textId="77777777" w:rsidR="006209F6" w:rsidRDefault="006209F6" w:rsidP="006209F6"/>
    <w:p w14:paraId="5F8636CC" w14:textId="77777777" w:rsidR="006209F6" w:rsidRDefault="006209F6" w:rsidP="006209F6"/>
    <w:p w14:paraId="3AF1187C" w14:textId="37C2771F" w:rsidR="006209F6" w:rsidRDefault="006209F6" w:rsidP="006209F6"/>
    <w:p w14:paraId="3A60B681" w14:textId="2B464F54" w:rsidR="006209F6" w:rsidRDefault="006209F6" w:rsidP="006209F6"/>
    <w:p w14:paraId="435E0289" w14:textId="77777777" w:rsidR="006209F6" w:rsidRDefault="006209F6" w:rsidP="006209F6"/>
    <w:p w14:paraId="4E4527DC" w14:textId="77777777" w:rsidR="006209F6" w:rsidRDefault="006209F6" w:rsidP="006209F6"/>
    <w:p w14:paraId="4E170274" w14:textId="77777777" w:rsidR="006209F6" w:rsidRDefault="006209F6" w:rsidP="006209F6"/>
    <w:p w14:paraId="63C60CAE" w14:textId="77777777" w:rsidR="006209F6" w:rsidRPr="00EB6EA8" w:rsidRDefault="006209F6" w:rsidP="006209F6">
      <w:pPr>
        <w:rPr>
          <w:rFonts w:ascii="Arial" w:hAnsi="Arial" w:cs="Arial"/>
          <w:b/>
          <w:color w:val="005B38"/>
          <w:sz w:val="30"/>
          <w:szCs w:val="30"/>
        </w:rPr>
      </w:pPr>
      <w:r w:rsidRPr="00EB6EA8">
        <w:rPr>
          <w:rFonts w:ascii="Arial" w:hAnsi="Arial" w:cs="Arial"/>
          <w:b/>
          <w:color w:val="005B38"/>
          <w:sz w:val="30"/>
          <w:szCs w:val="30"/>
        </w:rPr>
        <w:t xml:space="preserve">Version Control </w:t>
      </w:r>
    </w:p>
    <w:tbl>
      <w:tblPr>
        <w:tblStyle w:val="WAHealthTable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2199"/>
        <w:gridCol w:w="3426"/>
        <w:gridCol w:w="2959"/>
      </w:tblGrid>
      <w:tr w:rsidR="006209F6" w:rsidRPr="00CC4949" w14:paraId="38E83307" w14:textId="77777777" w:rsidTr="00A5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005B38"/>
            <w:vAlign w:val="center"/>
          </w:tcPr>
          <w:p w14:paraId="3FE168AC" w14:textId="77777777" w:rsidR="006209F6" w:rsidRPr="00CC4949" w:rsidRDefault="006209F6" w:rsidP="00AC34DF">
            <w:pPr>
              <w:jc w:val="center"/>
            </w:pPr>
            <w:r w:rsidRPr="00CC4949">
              <w:t>Date</w:t>
            </w:r>
          </w:p>
        </w:tc>
        <w:tc>
          <w:tcPr>
            <w:tcW w:w="2199" w:type="dxa"/>
            <w:shd w:val="clear" w:color="auto" w:fill="005B38"/>
            <w:vAlign w:val="center"/>
          </w:tcPr>
          <w:p w14:paraId="457952D2" w14:textId="77777777" w:rsidR="006209F6" w:rsidRPr="00CC4949" w:rsidRDefault="006209F6" w:rsidP="00AC3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4949">
              <w:t>Version</w:t>
            </w:r>
          </w:p>
        </w:tc>
        <w:tc>
          <w:tcPr>
            <w:tcW w:w="3426" w:type="dxa"/>
            <w:shd w:val="clear" w:color="auto" w:fill="005B38"/>
            <w:vAlign w:val="center"/>
          </w:tcPr>
          <w:p w14:paraId="5A6B0EF0" w14:textId="77777777" w:rsidR="006209F6" w:rsidRPr="00CC4949" w:rsidRDefault="006209F6" w:rsidP="00AC3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4949">
              <w:t>Description</w:t>
            </w:r>
          </w:p>
        </w:tc>
        <w:tc>
          <w:tcPr>
            <w:tcW w:w="2959" w:type="dxa"/>
            <w:shd w:val="clear" w:color="auto" w:fill="005B38"/>
            <w:vAlign w:val="center"/>
          </w:tcPr>
          <w:p w14:paraId="5829066C" w14:textId="77777777" w:rsidR="006209F6" w:rsidRPr="00CC4949" w:rsidRDefault="006209F6" w:rsidP="00AC34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Author</w:t>
            </w:r>
          </w:p>
        </w:tc>
      </w:tr>
      <w:tr w:rsidR="006209F6" w:rsidRPr="00CC4949" w14:paraId="1120C8BA" w14:textId="77777777" w:rsidTr="00A5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i/>
                <w:color w:val="7B7B7B" w:themeColor="accent3" w:themeShade="BF"/>
                <w:szCs w:val="24"/>
              </w:rPr>
              <w:id w:val="-725143395"/>
              <w:placeholder>
                <w:docPart w:val="DefaultPlaceholder_-1854013437"/>
              </w:placeholder>
              <w:date>
                <w:dateFormat w:val="dd/MM/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EFA6C8F" w14:textId="4FDCF305" w:rsidR="006209F6" w:rsidRPr="00B6397B" w:rsidRDefault="006209F6" w:rsidP="00AC34DF">
                <w:pPr>
                  <w:spacing w:before="60" w:after="60"/>
                  <w:jc w:val="center"/>
                  <w:rPr>
                    <w:b w:val="0"/>
                    <w:i/>
                    <w:color w:val="7B7B7B" w:themeColor="accent3" w:themeShade="BF"/>
                    <w:sz w:val="22"/>
                    <w:szCs w:val="24"/>
                  </w:rPr>
                </w:pPr>
                <w:r w:rsidRPr="00B6397B">
                  <w:rPr>
                    <w:b w:val="0"/>
                    <w:i/>
                    <w:color w:val="7B7B7B" w:themeColor="accent3" w:themeShade="BF"/>
                    <w:sz w:val="22"/>
                    <w:szCs w:val="24"/>
                  </w:rPr>
                  <w:t>DD/MM/Y</w:t>
                </w:r>
                <w:r>
                  <w:rPr>
                    <w:b w:val="0"/>
                    <w:i/>
                    <w:color w:val="7B7B7B" w:themeColor="accent3" w:themeShade="BF"/>
                    <w:sz w:val="22"/>
                    <w:szCs w:val="24"/>
                  </w:rPr>
                  <w:t>Y</w:t>
                </w:r>
                <w:r w:rsidRPr="00B6397B">
                  <w:rPr>
                    <w:b w:val="0"/>
                    <w:i/>
                    <w:color w:val="7B7B7B" w:themeColor="accent3" w:themeShade="BF"/>
                    <w:sz w:val="22"/>
                    <w:szCs w:val="24"/>
                  </w:rPr>
                  <w:t>YY</w:t>
                </w:r>
              </w:p>
            </w:sdtContent>
          </w:sdt>
        </w:tc>
        <w:tc>
          <w:tcPr>
            <w:tcW w:w="21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i/>
                <w:color w:val="7B7B7B" w:themeColor="accent3" w:themeShade="BF"/>
                <w:szCs w:val="24"/>
              </w:rPr>
              <w:id w:val="-1367828468"/>
              <w:placeholder>
                <w:docPart w:val="DefaultPlaceholder_-1854013440"/>
              </w:placeholder>
            </w:sdtPr>
            <w:sdtEndPr/>
            <w:sdtContent>
              <w:p w14:paraId="28237BB3" w14:textId="1892EA8B" w:rsidR="006209F6" w:rsidRPr="00B6397B" w:rsidRDefault="006209F6" w:rsidP="00AC34DF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4"/>
                  </w:rPr>
                </w:pPr>
                <w:r>
                  <w:rPr>
                    <w:i/>
                    <w:color w:val="7B7B7B" w:themeColor="accent3" w:themeShade="BF"/>
                    <w:sz w:val="22"/>
                    <w:szCs w:val="24"/>
                  </w:rPr>
                  <w:t>X.X</w:t>
                </w:r>
              </w:p>
            </w:sdtContent>
          </w:sdt>
        </w:tc>
        <w:tc>
          <w:tcPr>
            <w:tcW w:w="34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sdt>
            <w:sdtPr>
              <w:rPr>
                <w:i/>
                <w:color w:val="7B7B7B" w:themeColor="accent3" w:themeShade="BF"/>
                <w:szCs w:val="24"/>
              </w:rPr>
              <w:id w:val="-117763540"/>
              <w:placeholder>
                <w:docPart w:val="DefaultPlaceholder_-1854013440"/>
              </w:placeholder>
            </w:sdtPr>
            <w:sdtEndPr/>
            <w:sdtContent>
              <w:p w14:paraId="744D3C05" w14:textId="529A1755" w:rsidR="006209F6" w:rsidRPr="00B6397B" w:rsidRDefault="006209F6" w:rsidP="00AC34DF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4"/>
                  </w:rPr>
                </w:pPr>
                <w:r w:rsidRPr="00B6397B">
                  <w:rPr>
                    <w:i/>
                    <w:color w:val="7B7B7B" w:themeColor="accent3" w:themeShade="BF"/>
                    <w:sz w:val="22"/>
                    <w:szCs w:val="24"/>
                  </w:rPr>
                  <w:t>Completed for ‘name of Information Access</w:t>
                </w:r>
              </w:p>
            </w:sdtContent>
          </w:sdt>
        </w:tc>
        <w:tc>
          <w:tcPr>
            <w:tcW w:w="2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sdt>
            <w:sdtPr>
              <w:rPr>
                <w:i/>
                <w:color w:val="7B7B7B" w:themeColor="accent3" w:themeShade="BF"/>
                <w:szCs w:val="24"/>
              </w:rPr>
              <w:id w:val="-1716107257"/>
              <w:placeholder>
                <w:docPart w:val="DefaultPlaceholder_-1854013440"/>
              </w:placeholder>
            </w:sdtPr>
            <w:sdtEndPr/>
            <w:sdtContent>
              <w:p w14:paraId="52047C48" w14:textId="45EDBF96" w:rsidR="006209F6" w:rsidRPr="00B6397B" w:rsidRDefault="006209F6" w:rsidP="00AC34DF">
                <w:pPr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Cs w:val="24"/>
                  </w:rPr>
                </w:pPr>
                <w:r w:rsidRPr="00B6397B">
                  <w:rPr>
                    <w:i/>
                    <w:color w:val="7B7B7B" w:themeColor="accent3" w:themeShade="BF"/>
                    <w:sz w:val="22"/>
                    <w:szCs w:val="24"/>
                  </w:rPr>
                  <w:t>First Name Last Name</w:t>
                </w:r>
              </w:p>
            </w:sdtContent>
          </w:sdt>
        </w:tc>
      </w:tr>
      <w:tr w:rsidR="00A57EFF" w:rsidRPr="00CC4949" w14:paraId="6C026747" w14:textId="77777777" w:rsidTr="00B7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Align w:val="center"/>
          </w:tcPr>
          <w:p w14:paraId="31C130A2" w14:textId="1097B750" w:rsidR="00A57EFF" w:rsidRPr="00CC4949" w:rsidRDefault="00A57EFF" w:rsidP="00A57EFF">
            <w:pPr>
              <w:spacing w:before="60" w:after="60"/>
              <w:rPr>
                <w:szCs w:val="24"/>
              </w:rPr>
            </w:pPr>
          </w:p>
        </w:tc>
        <w:tc>
          <w:tcPr>
            <w:tcW w:w="2199" w:type="dxa"/>
          </w:tcPr>
          <w:p w14:paraId="5B737F02" w14:textId="28383D63" w:rsidR="00A57EFF" w:rsidRPr="00CC4949" w:rsidRDefault="00A57EFF" w:rsidP="00A57EF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26" w:type="dxa"/>
            <w:vAlign w:val="center"/>
          </w:tcPr>
          <w:p w14:paraId="78DC467E" w14:textId="04220576" w:rsidR="00A57EFF" w:rsidRPr="00CC4949" w:rsidRDefault="00A57EFF" w:rsidP="00A57E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59" w:type="dxa"/>
          </w:tcPr>
          <w:p w14:paraId="358936A7" w14:textId="4897D70E" w:rsidR="00A57EFF" w:rsidRPr="00CC4949" w:rsidRDefault="00A57EFF" w:rsidP="00A57E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A57EFF" w:rsidRPr="00CC4949" w14:paraId="0319865D" w14:textId="77777777" w:rsidTr="00D3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40FAFE" w14:textId="026F22F1" w:rsidR="00A57EFF" w:rsidRPr="00CC4949" w:rsidRDefault="00A57EFF" w:rsidP="00A57EFF">
            <w:pPr>
              <w:spacing w:before="60" w:after="60"/>
              <w:rPr>
                <w:szCs w:val="24"/>
              </w:rPr>
            </w:pPr>
          </w:p>
        </w:tc>
        <w:tc>
          <w:tcPr>
            <w:tcW w:w="2199" w:type="dxa"/>
            <w:tcBorders>
              <w:top w:val="none" w:sz="0" w:space="0" w:color="auto"/>
              <w:bottom w:val="none" w:sz="0" w:space="0" w:color="auto"/>
            </w:tcBorders>
          </w:tcPr>
          <w:p w14:paraId="5EE9A0D6" w14:textId="620F5CFC" w:rsidR="00A57EFF" w:rsidRPr="00CC4949" w:rsidRDefault="00A57EFF" w:rsidP="00A57EF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CC2548" w14:textId="32DCF77E" w:rsidR="00A57EFF" w:rsidRPr="00CC4949" w:rsidRDefault="00A57EFF" w:rsidP="00A57EF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BF1872" w14:textId="27604251" w:rsidR="00A57EFF" w:rsidRPr="00CC4949" w:rsidRDefault="00A57EFF" w:rsidP="00A57EF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A57EFF" w:rsidRPr="00CC4949" w14:paraId="4B69576F" w14:textId="77777777" w:rsidTr="00D31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05445310" w14:textId="47560684" w:rsidR="00A57EFF" w:rsidRPr="00CC4949" w:rsidRDefault="00A57EFF" w:rsidP="00A57EFF">
            <w:pPr>
              <w:spacing w:before="60" w:after="60"/>
              <w:rPr>
                <w:szCs w:val="24"/>
              </w:rPr>
            </w:pPr>
          </w:p>
        </w:tc>
        <w:tc>
          <w:tcPr>
            <w:tcW w:w="2199" w:type="dxa"/>
          </w:tcPr>
          <w:p w14:paraId="293345E9" w14:textId="66EDAEC1" w:rsidR="00A57EFF" w:rsidRPr="00CC4949" w:rsidRDefault="00A57EFF" w:rsidP="00A57EF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26" w:type="dxa"/>
            <w:vAlign w:val="center"/>
          </w:tcPr>
          <w:p w14:paraId="2F0DD5DA" w14:textId="0C990F54" w:rsidR="00A57EFF" w:rsidRPr="00CC4949" w:rsidRDefault="00A57EFF" w:rsidP="00A57E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59" w:type="dxa"/>
          </w:tcPr>
          <w:p w14:paraId="40D1CB19" w14:textId="7C9C2088" w:rsidR="00A57EFF" w:rsidRPr="00CC4949" w:rsidRDefault="00A57EFF" w:rsidP="00A57EF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A57EFF" w:rsidRPr="00CC4949" w14:paraId="65936348" w14:textId="77777777" w:rsidTr="00D3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4C1B49" w14:textId="74FCCBED" w:rsidR="00A57EFF" w:rsidRPr="00CC4949" w:rsidRDefault="00A57EFF" w:rsidP="00A57EFF">
            <w:pPr>
              <w:spacing w:before="60" w:after="60"/>
              <w:rPr>
                <w:szCs w:val="24"/>
              </w:rPr>
            </w:pPr>
          </w:p>
        </w:tc>
        <w:tc>
          <w:tcPr>
            <w:tcW w:w="2199" w:type="dxa"/>
            <w:tcBorders>
              <w:top w:val="none" w:sz="0" w:space="0" w:color="auto"/>
              <w:bottom w:val="none" w:sz="0" w:space="0" w:color="auto"/>
            </w:tcBorders>
          </w:tcPr>
          <w:p w14:paraId="39BF90D1" w14:textId="52D5F3F4" w:rsidR="00A57EFF" w:rsidRPr="00CC4949" w:rsidRDefault="00A57EFF" w:rsidP="00A57EF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342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237ED7" w14:textId="4F2ED609" w:rsidR="00A57EFF" w:rsidRPr="00CC4949" w:rsidRDefault="00A57EFF" w:rsidP="00A57EF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9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C5BA93" w14:textId="4A44DF14" w:rsidR="00A57EFF" w:rsidRPr="00CC4949" w:rsidRDefault="00A57EFF" w:rsidP="00A57EF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2549EBD" w14:textId="77777777" w:rsidR="006209F6" w:rsidRDefault="006209F6" w:rsidP="006209F6"/>
    <w:p w14:paraId="635AB3D7" w14:textId="77777777" w:rsidR="006209F6" w:rsidRDefault="006209F6" w:rsidP="006209F6"/>
    <w:p w14:paraId="29B230A0" w14:textId="77777777" w:rsidR="006209F6" w:rsidRPr="002C446A" w:rsidRDefault="006209F6" w:rsidP="006209F6"/>
    <w:p w14:paraId="340024B8" w14:textId="77777777" w:rsidR="006209F6" w:rsidRDefault="006209F6" w:rsidP="006209F6"/>
    <w:p w14:paraId="048D8256" w14:textId="77777777" w:rsidR="006209F6" w:rsidRDefault="006209F6" w:rsidP="006209F6"/>
    <w:tbl>
      <w:tblPr>
        <w:tblStyle w:val="WAHealthTable5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194"/>
      </w:tblGrid>
      <w:tr w:rsidR="006209F6" w14:paraId="06455B7C" w14:textId="77777777" w:rsidTr="00A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shd w:val="clear" w:color="auto" w:fill="005B38"/>
          </w:tcPr>
          <w:p w14:paraId="43CDC867" w14:textId="77777777" w:rsidR="006209F6" w:rsidRDefault="006209F6" w:rsidP="00AC34DF">
            <w:pPr>
              <w:spacing w:before="80" w:after="8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Information</w:t>
            </w:r>
            <w:r w:rsidRPr="00421AB1">
              <w:rPr>
                <w:sz w:val="40"/>
                <w:szCs w:val="40"/>
              </w:rPr>
              <w:t xml:space="preserve"> Quality Improvement Plan </w:t>
            </w:r>
          </w:p>
          <w:p w14:paraId="488DE2DF" w14:textId="77777777" w:rsidR="006209F6" w:rsidRPr="009D3DBD" w:rsidRDefault="006209F6" w:rsidP="00AC34DF">
            <w:pPr>
              <w:spacing w:before="80" w:after="80"/>
              <w:jc w:val="center"/>
              <w:rPr>
                <w:sz w:val="40"/>
                <w:szCs w:val="40"/>
              </w:rPr>
            </w:pPr>
            <w:r w:rsidRPr="00421AB1"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Improvement</w:t>
            </w:r>
            <w:r w:rsidRPr="00421AB1">
              <w:rPr>
                <w:sz w:val="40"/>
                <w:szCs w:val="40"/>
              </w:rPr>
              <w:t xml:space="preserve"> Plan</w:t>
            </w:r>
            <w:r>
              <w:rPr>
                <w:sz w:val="40"/>
                <w:szCs w:val="40"/>
              </w:rPr>
              <w:t xml:space="preserve">) </w:t>
            </w:r>
          </w:p>
        </w:tc>
      </w:tr>
    </w:tbl>
    <w:p w14:paraId="2DD348B0" w14:textId="77777777" w:rsidR="006209F6" w:rsidRDefault="006209F6" w:rsidP="006209F6"/>
    <w:tbl>
      <w:tblPr>
        <w:tblStyle w:val="WAHealthTable5"/>
        <w:tblW w:w="0" w:type="auto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657"/>
        <w:gridCol w:w="149"/>
        <w:gridCol w:w="3291"/>
        <w:gridCol w:w="149"/>
        <w:gridCol w:w="419"/>
        <w:gridCol w:w="708"/>
        <w:gridCol w:w="148"/>
        <w:gridCol w:w="3673"/>
      </w:tblGrid>
      <w:tr w:rsidR="006209F6" w14:paraId="78E64CBB" w14:textId="77777777" w:rsidTr="00A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38"/>
          </w:tcPr>
          <w:p w14:paraId="1D985AF6" w14:textId="77777777" w:rsidR="006209F6" w:rsidRPr="0027023E" w:rsidRDefault="006209F6" w:rsidP="00AC34DF">
            <w:pPr>
              <w:spacing w:before="80" w:after="80"/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Improvement</w:t>
            </w:r>
            <w:r w:rsidRPr="009A04AD">
              <w:rPr>
                <w:sz w:val="28"/>
                <w:szCs w:val="36"/>
              </w:rPr>
              <w:t xml:space="preserve"> Plan Details</w:t>
            </w:r>
          </w:p>
        </w:tc>
      </w:tr>
      <w:tr w:rsidR="006209F6" w14:paraId="356F1A30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A9912" w14:textId="77777777" w:rsidR="006209F6" w:rsidRPr="00DB704B" w:rsidRDefault="006209F6" w:rsidP="00AC34D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Full name of information asset:</w:t>
            </w:r>
          </w:p>
        </w:tc>
      </w:tr>
      <w:tr w:rsidR="006209F6" w14:paraId="47B1A988" w14:textId="77777777" w:rsidTr="00AC34DF">
        <w:tblPrEx>
          <w:jc w:val="left"/>
        </w:tblPrEx>
        <w:sdt>
          <w:sdtPr>
            <w:id w:val="360334994"/>
            <w:placeholder>
              <w:docPart w:val="35B7EB589E354040854385AEB6BA30C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194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24C6454" w14:textId="77777777" w:rsidR="006209F6" w:rsidRDefault="006209F6" w:rsidP="00AC34DF">
                <w:pPr>
                  <w:spacing w:before="120" w:after="12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:rsidRPr="00AA13A4" w14:paraId="1FC87916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19709" w14:textId="77777777" w:rsidR="006209F6" w:rsidRPr="00AA13A4" w:rsidRDefault="006209F6" w:rsidP="00AC34DF">
            <w:pPr>
              <w:spacing w:before="120" w:after="120"/>
              <w:rPr>
                <w:b w:val="0"/>
              </w:rPr>
            </w:pPr>
            <w:r w:rsidRPr="00E464F7">
              <w:rPr>
                <w:b w:val="0"/>
              </w:rPr>
              <w:t>Start</w:t>
            </w:r>
            <w:r>
              <w:rPr>
                <w:b w:val="0"/>
              </w:rPr>
              <w:t xml:space="preserve"> date of Improvement Plan</w:t>
            </w:r>
            <w:r w:rsidRPr="00AA13A4">
              <w:rPr>
                <w:b w:val="0"/>
              </w:rPr>
              <w:t>:</w:t>
            </w:r>
          </w:p>
        </w:tc>
        <w:sdt>
          <w:sdtPr>
            <w:id w:val="1542328452"/>
            <w:placeholder>
              <w:docPart w:val="F77D1914260C4478B53EE20B06B189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6ECBE977" w14:textId="77777777" w:rsidR="006209F6" w:rsidRPr="00E21B00" w:rsidRDefault="006209F6" w:rsidP="00AC34D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83C24"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</w:tr>
      <w:tr w:rsidR="006209F6" w:rsidRPr="00CE3E84" w14:paraId="65241E02" w14:textId="77777777" w:rsidTr="00AC34D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A0866" w14:textId="77777777" w:rsidR="006209F6" w:rsidRPr="00CE3E84" w:rsidRDefault="006209F6" w:rsidP="00AC34DF">
            <w:pPr>
              <w:spacing w:before="120" w:after="120"/>
              <w:rPr>
                <w:b w:val="0"/>
              </w:rPr>
            </w:pPr>
            <w:r w:rsidRPr="00E464F7">
              <w:rPr>
                <w:b w:val="0"/>
              </w:rPr>
              <w:t>Review</w:t>
            </w:r>
            <w:r w:rsidRPr="00CE3E8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Date </w:t>
            </w:r>
            <w:r w:rsidRPr="00CE3E84">
              <w:rPr>
                <w:b w:val="0"/>
              </w:rPr>
              <w:t xml:space="preserve">of </w:t>
            </w:r>
            <w:r>
              <w:rPr>
                <w:b w:val="0"/>
              </w:rPr>
              <w:t>Improvement Plan:</w:t>
            </w:r>
          </w:p>
        </w:tc>
        <w:sdt>
          <w:sdtPr>
            <w:id w:val="1468479700"/>
            <w:placeholder>
              <w:docPart w:val="4512BE974AD8454082A763E5843E8EA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F810EDE" w14:textId="77777777" w:rsidR="006209F6" w:rsidRPr="00E21B00" w:rsidRDefault="006209F6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83C24">
                  <w:rPr>
                    <w:rStyle w:val="PlaceholderText"/>
                    <w:sz w:val="20"/>
                  </w:rPr>
                  <w:t>Date</w:t>
                </w:r>
              </w:p>
            </w:tc>
          </w:sdtContent>
        </w:sdt>
      </w:tr>
      <w:tr w:rsidR="006209F6" w14:paraId="59C0F4D1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A017E1" w14:textId="77777777" w:rsidR="006209F6" w:rsidRPr="00DB704B" w:rsidRDefault="006209F6" w:rsidP="00AC34D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Name and position of Steward:</w:t>
            </w:r>
          </w:p>
        </w:tc>
      </w:tr>
      <w:tr w:rsidR="006209F6" w14:paraId="1F3C69BB" w14:textId="77777777" w:rsidTr="00AC34D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CED36" w14:textId="77777777" w:rsidR="006209F6" w:rsidRPr="005B0C54" w:rsidRDefault="006209F6" w:rsidP="00AC34DF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-1328291719"/>
            <w:placeholder>
              <w:docPart w:val="2D1E95E95AB24BDEA14E1633CD133C50"/>
            </w:placeholder>
            <w:showingPlcHdr/>
          </w:sdtPr>
          <w:sdtEndPr/>
          <w:sdtContent>
            <w:tc>
              <w:tcPr>
                <w:tcW w:w="34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5A5110E" w14:textId="77777777" w:rsidR="006209F6" w:rsidRPr="005B0C54" w:rsidRDefault="006209F6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8BF0CC" w14:textId="77777777" w:rsidR="006209F6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-593402423"/>
            <w:placeholder>
              <w:docPart w:val="1DF1EEF0234B493289DE1329DFB4B514"/>
            </w:placeholder>
            <w:showingPlcHdr/>
          </w:sdtPr>
          <w:sdtEndPr/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1BA18A1E" w14:textId="77777777" w:rsidR="006209F6" w:rsidRDefault="006209F6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14:paraId="7E818F16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0F3B0" w14:textId="77777777" w:rsidR="006209F6" w:rsidRPr="00DB704B" w:rsidRDefault="006209F6" w:rsidP="00AC34D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Custodian details and approval:</w:t>
            </w:r>
          </w:p>
        </w:tc>
      </w:tr>
      <w:tr w:rsidR="006209F6" w14:paraId="38EE3B4F" w14:textId="77777777" w:rsidTr="00AC34D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5B2B6A" w14:textId="77777777" w:rsidR="006209F6" w:rsidRPr="005B0C54" w:rsidRDefault="006209F6" w:rsidP="00AC34DF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1486662905"/>
            <w:placeholder>
              <w:docPart w:val="AE096769BDB044C9B6F2766961AFCED3"/>
            </w:placeholder>
            <w:showingPlcHdr/>
          </w:sdtPr>
          <w:sdtEndPr/>
          <w:sdtContent>
            <w:tc>
              <w:tcPr>
                <w:tcW w:w="34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39D550F" w14:textId="77777777" w:rsidR="006209F6" w:rsidRPr="005B0C54" w:rsidRDefault="006209F6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4C1DE" w14:textId="77777777" w:rsidR="006209F6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524061358"/>
            <w:placeholder>
              <w:docPart w:val="EF15047596D74B2B92D4BAEDD5FD81CD"/>
            </w:placeholder>
            <w:showingPlcHdr/>
          </w:sdtPr>
          <w:sdtEndPr/>
          <w:sdtContent>
            <w:tc>
              <w:tcPr>
                <w:tcW w:w="38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0E1E3BF1" w14:textId="77777777" w:rsidR="006209F6" w:rsidRDefault="006209F6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14:paraId="5ED736F6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6065D" w14:textId="77777777" w:rsidR="006209F6" w:rsidRPr="006418EC" w:rsidRDefault="006209F6" w:rsidP="00AC34DF">
            <w:pPr>
              <w:spacing w:before="120" w:after="120"/>
              <w:rPr>
                <w:bCs w:val="0"/>
              </w:rPr>
            </w:pPr>
            <w:r w:rsidRPr="006418EC">
              <w:rPr>
                <w:bCs w:val="0"/>
              </w:rPr>
              <w:t>Signature</w:t>
            </w:r>
            <w:r>
              <w:rPr>
                <w:bCs w:val="0"/>
              </w:rPr>
              <w:t>/ HE Number</w:t>
            </w:r>
            <w:r w:rsidRPr="006418EC">
              <w:rPr>
                <w:bCs w:val="0"/>
              </w:rPr>
              <w:t>:</w:t>
            </w:r>
          </w:p>
        </w:tc>
        <w:sdt>
          <w:sdtPr>
            <w:id w:val="1470479246"/>
            <w:placeholder>
              <w:docPart w:val="DefaultPlaceholder_-1854013440"/>
            </w:placeholder>
          </w:sdtPr>
          <w:sdtEndPr/>
          <w:sdtContent>
            <w:sdt>
              <w:sdtPr>
                <w:id w:val="1222646654"/>
                <w:placeholder>
                  <w:docPart w:val="1F1B684B215A4A7C8938C0B8D8144AE4"/>
                </w:placeholder>
                <w:showingPlcHdr/>
              </w:sdtPr>
              <w:sdtEndPr/>
              <w:sdtContent>
                <w:tc>
                  <w:tcPr>
                    <w:tcW w:w="8537" w:type="dxa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</w:tcPr>
                  <w:p w14:paraId="330EEE42" w14:textId="014EDB34" w:rsidR="006209F6" w:rsidRDefault="00A57EFF" w:rsidP="00AC34DF">
                    <w:pPr>
                      <w:spacing w:before="120" w:after="120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 w:rsidRPr="00902CB2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209F6" w:rsidRPr="00DB704B" w14:paraId="5CA4AF33" w14:textId="77777777" w:rsidTr="00AC34D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64652C" w14:textId="77777777" w:rsidR="006209F6" w:rsidRDefault="006209F6" w:rsidP="00AC34D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Name and position of staff member(s) assisting with the Improvement Plan </w:t>
            </w:r>
          </w:p>
          <w:p w14:paraId="0389E862" w14:textId="77777777" w:rsidR="006209F6" w:rsidRPr="00DB704B" w:rsidRDefault="006209F6" w:rsidP="00AC34DF">
            <w:pPr>
              <w:spacing w:before="120" w:after="120"/>
              <w:rPr>
                <w:b w:val="0"/>
              </w:rPr>
            </w:pPr>
            <w:r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where</w:t>
            </w:r>
            <w:proofErr w:type="gramEnd"/>
            <w:r>
              <w:rPr>
                <w:b w:val="0"/>
              </w:rPr>
              <w:t xml:space="preserve"> relevant):</w:t>
            </w:r>
          </w:p>
        </w:tc>
      </w:tr>
      <w:tr w:rsidR="006209F6" w14:paraId="4B10551E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E21453" w14:textId="77777777" w:rsidR="006209F6" w:rsidRPr="005B0C54" w:rsidRDefault="006209F6" w:rsidP="00AC34DF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134689179"/>
            <w:placeholder>
              <w:docPart w:val="F595C8F412C44EE78B314848958C69D9"/>
            </w:placeholder>
            <w:showingPlcHdr/>
          </w:sdtPr>
          <w:sdtEndPr/>
          <w:sdtContent>
            <w:tc>
              <w:tcPr>
                <w:tcW w:w="34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603271BE" w14:textId="77777777" w:rsidR="006209F6" w:rsidRPr="005B0C54" w:rsidRDefault="006209F6" w:rsidP="00AC34D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26BB4" w14:textId="77777777" w:rsidR="006209F6" w:rsidRDefault="006209F6" w:rsidP="00AC34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1703439572"/>
            <w:placeholder>
              <w:docPart w:val="7BFB93C40CE148AE88F68575B3BF64EE"/>
            </w:placeholder>
            <w:showingPlcHdr/>
          </w:sdtPr>
          <w:sdtEndPr/>
          <w:sdtContent>
            <w:tc>
              <w:tcPr>
                <w:tcW w:w="38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312A9E86" w14:textId="77777777" w:rsidR="006209F6" w:rsidRDefault="006209F6" w:rsidP="00AC34D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14:paraId="0F884BD3" w14:textId="77777777" w:rsidTr="00AC34D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9E42F4" w14:textId="77777777" w:rsidR="006209F6" w:rsidRPr="006418EC" w:rsidRDefault="006209F6" w:rsidP="00AC34DF">
            <w:pPr>
              <w:spacing w:before="120" w:after="120"/>
              <w:rPr>
                <w:bCs w:val="0"/>
              </w:rPr>
            </w:pPr>
            <w:r w:rsidRPr="006418EC">
              <w:rPr>
                <w:bCs w:val="0"/>
              </w:rPr>
              <w:t>Signature</w:t>
            </w:r>
            <w:r>
              <w:rPr>
                <w:bCs w:val="0"/>
              </w:rPr>
              <w:t>/ HE Number</w:t>
            </w:r>
            <w:r w:rsidRPr="006418EC">
              <w:rPr>
                <w:bCs w:val="0"/>
              </w:rPr>
              <w:t>:</w:t>
            </w:r>
          </w:p>
        </w:tc>
        <w:sdt>
          <w:sdtPr>
            <w:id w:val="760412419"/>
            <w:placeholder>
              <w:docPart w:val="A6B5E17A281E4B158F2AE24133437C4D"/>
            </w:placeholder>
            <w:showingPlcHdr/>
          </w:sdtPr>
          <w:sdtEndPr/>
          <w:sdtContent>
            <w:tc>
              <w:tcPr>
                <w:tcW w:w="853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6E7B696C" w14:textId="287CAA72" w:rsidR="006209F6" w:rsidRDefault="00A57EFF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14:paraId="0751263D" w14:textId="77777777" w:rsidTr="00AC34DF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18D3B" w14:textId="77777777" w:rsidR="006209F6" w:rsidRPr="005B0C54" w:rsidRDefault="006209F6" w:rsidP="00AC34DF">
            <w:pPr>
              <w:spacing w:before="120" w:after="120"/>
              <w:rPr>
                <w:bCs w:val="0"/>
              </w:rPr>
            </w:pPr>
            <w:r w:rsidRPr="005B0C54">
              <w:rPr>
                <w:bCs w:val="0"/>
              </w:rPr>
              <w:t>Name:</w:t>
            </w:r>
          </w:p>
        </w:tc>
        <w:sdt>
          <w:sdtPr>
            <w:id w:val="-1505354660"/>
            <w:placeholder>
              <w:docPart w:val="FF13D57454FA4DA1A0BE3E2D70E16FB4"/>
            </w:placeholder>
            <w:showingPlcHdr/>
          </w:sdtPr>
          <w:sdtEndPr/>
          <w:sdtContent>
            <w:tc>
              <w:tcPr>
                <w:tcW w:w="344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5423F762" w14:textId="77777777" w:rsidR="006209F6" w:rsidRPr="005B0C54" w:rsidRDefault="006209F6" w:rsidP="00AC34D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65AA0" w14:textId="77777777" w:rsidR="006209F6" w:rsidRDefault="006209F6" w:rsidP="00AC34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sdt>
          <w:sdtPr>
            <w:id w:val="1188336575"/>
            <w:placeholder>
              <w:docPart w:val="5D61A66F82AF4F78A0784E2DE0FA4827"/>
            </w:placeholder>
            <w:showingPlcHdr/>
          </w:sdtPr>
          <w:sdtEndPr/>
          <w:sdtContent>
            <w:tc>
              <w:tcPr>
                <w:tcW w:w="38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745F4E70" w14:textId="77777777" w:rsidR="006209F6" w:rsidRDefault="006209F6" w:rsidP="00AC34DF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14:paraId="0278A65D" w14:textId="77777777" w:rsidTr="00AC34DF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4ACD4" w14:textId="77777777" w:rsidR="006209F6" w:rsidRPr="006418EC" w:rsidRDefault="006209F6" w:rsidP="00AC34DF">
            <w:pPr>
              <w:spacing w:before="120" w:after="120"/>
              <w:rPr>
                <w:bCs w:val="0"/>
              </w:rPr>
            </w:pPr>
            <w:r w:rsidRPr="006418EC">
              <w:rPr>
                <w:bCs w:val="0"/>
              </w:rPr>
              <w:t>Signature</w:t>
            </w:r>
            <w:r>
              <w:rPr>
                <w:bCs w:val="0"/>
              </w:rPr>
              <w:t>/ HE Number</w:t>
            </w:r>
            <w:r w:rsidRPr="006418EC">
              <w:rPr>
                <w:bCs w:val="0"/>
              </w:rPr>
              <w:t>:</w:t>
            </w:r>
          </w:p>
        </w:tc>
        <w:sdt>
          <w:sdtPr>
            <w:id w:val="1053897774"/>
            <w:placeholder>
              <w:docPart w:val="88A61F10FDDC4EE49FB32A46B39CD575"/>
            </w:placeholder>
            <w:showingPlcHdr/>
          </w:sdtPr>
          <w:sdtEndPr/>
          <w:sdtContent>
            <w:tc>
              <w:tcPr>
                <w:tcW w:w="8537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</w:tcPr>
              <w:p w14:paraId="32D72379" w14:textId="11CEFA0B" w:rsidR="006209F6" w:rsidRDefault="00A57EFF" w:rsidP="00AC34DF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992E33F" w14:textId="77777777" w:rsidR="006209F6" w:rsidRDefault="006209F6" w:rsidP="006209F6"/>
    <w:p w14:paraId="4324E133" w14:textId="77777777" w:rsidR="006209F6" w:rsidRDefault="006209F6" w:rsidP="006209F6"/>
    <w:p w14:paraId="78E02EED" w14:textId="77777777" w:rsidR="006209F6" w:rsidRDefault="006209F6" w:rsidP="006209F6">
      <w:pPr>
        <w:spacing w:after="0"/>
      </w:pPr>
      <w:r>
        <w:br w:type="page"/>
      </w:r>
    </w:p>
    <w:tbl>
      <w:tblPr>
        <w:tblStyle w:val="WAHealthTable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10194"/>
      </w:tblGrid>
      <w:tr w:rsidR="006209F6" w:rsidRPr="00BB18D1" w14:paraId="6930E5D4" w14:textId="77777777" w:rsidTr="00A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shd w:val="clear" w:color="auto" w:fill="005B38"/>
            <w:vAlign w:val="center"/>
          </w:tcPr>
          <w:p w14:paraId="4B752C4A" w14:textId="77777777" w:rsidR="006209F6" w:rsidRPr="009A04AD" w:rsidRDefault="006209F6" w:rsidP="00AC34DF">
            <w:pPr>
              <w:pStyle w:val="ListParagraph"/>
              <w:spacing w:before="80" w:after="80"/>
              <w:ind w:left="709"/>
              <w:jc w:val="center"/>
              <w:rPr>
                <w:sz w:val="28"/>
                <w:szCs w:val="28"/>
              </w:rPr>
            </w:pPr>
            <w:r w:rsidRPr="009A04AD">
              <w:rPr>
                <w:sz w:val="28"/>
                <w:szCs w:val="28"/>
              </w:rPr>
              <w:lastRenderedPageBreak/>
              <w:t>Objective(s)</w:t>
            </w:r>
          </w:p>
        </w:tc>
      </w:tr>
    </w:tbl>
    <w:tbl>
      <w:tblPr>
        <w:tblStyle w:val="WAHealthTable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209F6" w14:paraId="25BBF130" w14:textId="77777777" w:rsidTr="00A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</w:tcPr>
          <w:p w14:paraId="13EDD2C8" w14:textId="77777777" w:rsidR="006209F6" w:rsidRPr="00DD5F47" w:rsidRDefault="006209F6" w:rsidP="00AC34DF">
            <w:pPr>
              <w:spacing w:before="120"/>
              <w:rPr>
                <w:rFonts w:eastAsia="Times New Roman"/>
                <w:b w:val="0"/>
                <w:bCs w:val="0"/>
                <w:color w:val="4472C4" w:themeColor="accent1"/>
                <w:sz w:val="30"/>
                <w:szCs w:val="28"/>
              </w:rPr>
            </w:pPr>
            <w:r w:rsidRPr="00DD5F47">
              <w:rPr>
                <w:b w:val="0"/>
              </w:rPr>
              <w:t xml:space="preserve">Please state the overall </w:t>
            </w:r>
            <w:r>
              <w:rPr>
                <w:b w:val="0"/>
              </w:rPr>
              <w:t>objective(s)</w:t>
            </w:r>
            <w:r w:rsidRPr="00DD5F47">
              <w:rPr>
                <w:b w:val="0"/>
              </w:rPr>
              <w:t xml:space="preserve"> of the </w:t>
            </w:r>
            <w:r>
              <w:rPr>
                <w:b w:val="0"/>
              </w:rPr>
              <w:t>Improvement Plan.</w:t>
            </w:r>
          </w:p>
        </w:tc>
      </w:tr>
      <w:tr w:rsidR="006209F6" w14:paraId="17DE8AA9" w14:textId="77777777" w:rsidTr="00A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eastAsia="Times New Roman"/>
                <w:color w:val="4472C4" w:themeColor="accent1"/>
                <w:sz w:val="20"/>
              </w:rPr>
              <w:id w:val="631447639"/>
              <w:placeholder>
                <w:docPart w:val="214F7F7E212A4980A06D7CAB06E3123A"/>
              </w:placeholder>
            </w:sdtPr>
            <w:sdtEndPr/>
            <w:sdtContent>
              <w:p w14:paraId="3620908F" w14:textId="77777777" w:rsidR="006209F6" w:rsidRDefault="006209F6" w:rsidP="00AC34DF">
                <w:pPr>
                  <w:rPr>
                    <w:rFonts w:eastAsia="Times New Roman"/>
                    <w:b w:val="0"/>
                    <w:bCs w:val="0"/>
                    <w:i/>
                    <w:color w:val="7B7B7B" w:themeColor="accent3" w:themeShade="BF"/>
                    <w:sz w:val="22"/>
                  </w:rPr>
                </w:pPr>
                <w:r>
                  <w:rPr>
                    <w:rFonts w:eastAsia="Times New Roman"/>
                    <w:i/>
                    <w:color w:val="7B7B7B" w:themeColor="accent3" w:themeShade="BF"/>
                    <w:sz w:val="22"/>
                  </w:rPr>
                  <w:t xml:space="preserve">For example: </w:t>
                </w:r>
              </w:p>
              <w:p w14:paraId="1A569ACA" w14:textId="77777777" w:rsidR="006209F6" w:rsidRDefault="006209F6" w:rsidP="00AC34DF">
                <w:pPr>
                  <w:rPr>
                    <w:rFonts w:eastAsia="Times New Roman"/>
                    <w:b w:val="0"/>
                    <w:bCs w:val="0"/>
                    <w:i/>
                    <w:color w:val="7B7B7B" w:themeColor="accent3" w:themeShade="BF"/>
                    <w:sz w:val="22"/>
                  </w:rPr>
                </w:pPr>
              </w:p>
              <w:p w14:paraId="077CECE3" w14:textId="77777777" w:rsidR="006209F6" w:rsidRPr="00D43310" w:rsidRDefault="006209F6" w:rsidP="00AC34DF">
                <w:pPr>
                  <w:rPr>
                    <w:rFonts w:eastAsia="Times New Roman"/>
                    <w:b w:val="0"/>
                    <w:i/>
                    <w:color w:val="7B7B7B" w:themeColor="accent3" w:themeShade="BF"/>
                    <w:sz w:val="22"/>
                  </w:rPr>
                </w:pPr>
                <w:r w:rsidRPr="00D43310">
                  <w:rPr>
                    <w:rFonts w:eastAsia="Times New Roman"/>
                    <w:b w:val="0"/>
                    <w:i/>
                    <w:color w:val="7B7B7B" w:themeColor="accent3" w:themeShade="BF"/>
                    <w:sz w:val="22"/>
                  </w:rPr>
                  <w:t>To improve the current documentation that exists around the Chronic Illness Registr</w:t>
                </w:r>
                <w:r>
                  <w:rPr>
                    <w:rFonts w:eastAsia="Times New Roman"/>
                    <w:b w:val="0"/>
                    <w:i/>
                    <w:color w:val="7B7B7B" w:themeColor="accent3" w:themeShade="BF"/>
                    <w:sz w:val="22"/>
                  </w:rPr>
                  <w:t xml:space="preserve">y, particularly with the </w:t>
                </w:r>
                <w:r w:rsidRPr="00D43310">
                  <w:rPr>
                    <w:rFonts w:eastAsia="Times New Roman"/>
                    <w:b w:val="0"/>
                    <w:i/>
                    <w:color w:val="7B7B7B" w:themeColor="accent3" w:themeShade="BF"/>
                    <w:sz w:val="22"/>
                  </w:rPr>
                  <w:t>documentation for Metadata and references including data dictionaries, business rules and user guides. This was a limitation raised in the Information Quality Summary and aims to improve the Chronic Illness Registr</w:t>
                </w:r>
                <w:r>
                  <w:rPr>
                    <w:rFonts w:eastAsia="Times New Roman"/>
                    <w:b w:val="0"/>
                    <w:i/>
                    <w:color w:val="7B7B7B" w:themeColor="accent3" w:themeShade="BF"/>
                    <w:sz w:val="22"/>
                  </w:rPr>
                  <w:t>y</w:t>
                </w:r>
                <w:r w:rsidRPr="00D43310">
                  <w:rPr>
                    <w:rFonts w:eastAsia="Times New Roman"/>
                    <w:b w:val="0"/>
                    <w:i/>
                    <w:color w:val="7B7B7B" w:themeColor="accent3" w:themeShade="BF"/>
                    <w:sz w:val="22"/>
                  </w:rPr>
                  <w:t xml:space="preserve">’s current information quality.  </w:t>
                </w:r>
              </w:p>
              <w:p w14:paraId="5E98681A" w14:textId="77777777" w:rsidR="006209F6" w:rsidRPr="005F100E" w:rsidRDefault="00130050" w:rsidP="00AC34DF">
                <w:pPr>
                  <w:rPr>
                    <w:rFonts w:eastAsia="Times New Roman"/>
                    <w:b w:val="0"/>
                    <w:bCs w:val="0"/>
                    <w:color w:val="4472C4" w:themeColor="accent1"/>
                    <w:sz w:val="20"/>
                  </w:rPr>
                </w:pPr>
              </w:p>
            </w:sdtContent>
          </w:sdt>
        </w:tc>
      </w:tr>
    </w:tbl>
    <w:p w14:paraId="4F7A275F" w14:textId="77777777" w:rsidR="006209F6" w:rsidRDefault="006209F6" w:rsidP="006209F6"/>
    <w:tbl>
      <w:tblPr>
        <w:tblStyle w:val="WAHealthTable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472C4" w:themeFill="accent1"/>
        <w:tblLook w:val="04A0" w:firstRow="1" w:lastRow="0" w:firstColumn="1" w:lastColumn="0" w:noHBand="0" w:noVBand="1"/>
      </w:tblPr>
      <w:tblGrid>
        <w:gridCol w:w="7624"/>
        <w:gridCol w:w="2577"/>
      </w:tblGrid>
      <w:tr w:rsidR="006209F6" w:rsidRPr="00BB18D1" w14:paraId="28CC0127" w14:textId="77777777" w:rsidTr="00A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005B38"/>
          </w:tcPr>
          <w:p w14:paraId="1C454746" w14:textId="77777777" w:rsidR="006209F6" w:rsidRPr="009A04AD" w:rsidRDefault="006209F6" w:rsidP="00AC34D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Information </w:t>
            </w:r>
            <w:r w:rsidRPr="009A04AD">
              <w:rPr>
                <w:sz w:val="28"/>
                <w:szCs w:val="28"/>
              </w:rPr>
              <w:t>quality issues and priorities</w:t>
            </w:r>
          </w:p>
        </w:tc>
      </w:tr>
      <w:tr w:rsidR="006209F6" w:rsidRPr="00BE6341" w14:paraId="18509261" w14:textId="77777777" w:rsidTr="00A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54FBE7" w14:textId="77777777" w:rsidR="006209F6" w:rsidRPr="00D5037F" w:rsidRDefault="006209F6" w:rsidP="00AC34DF">
            <w:pPr>
              <w:spacing w:before="120" w:after="120"/>
              <w:rPr>
                <w:b w:val="0"/>
              </w:rPr>
            </w:pPr>
            <w:r w:rsidRPr="00D5037F">
              <w:rPr>
                <w:b w:val="0"/>
              </w:rPr>
              <w:t xml:space="preserve">Use the findings from the </w:t>
            </w:r>
            <w:r>
              <w:rPr>
                <w:b w:val="0"/>
              </w:rPr>
              <w:t>Information</w:t>
            </w:r>
            <w:r w:rsidRPr="00D5037F">
              <w:rPr>
                <w:b w:val="0"/>
              </w:rPr>
              <w:t xml:space="preserve"> Quality Summary to identify and prioritise </w:t>
            </w:r>
            <w:r>
              <w:rPr>
                <w:b w:val="0"/>
              </w:rPr>
              <w:t>information</w:t>
            </w:r>
            <w:r w:rsidRPr="00D5037F">
              <w:rPr>
                <w:b w:val="0"/>
              </w:rPr>
              <w:t xml:space="preserve"> quality issues</w:t>
            </w:r>
            <w:r>
              <w:rPr>
                <w:b w:val="0"/>
              </w:rPr>
              <w:t>*</w:t>
            </w:r>
            <w:r w:rsidRPr="00D5037F">
              <w:rPr>
                <w:b w:val="0"/>
              </w:rPr>
              <w:t>.</w:t>
            </w:r>
          </w:p>
        </w:tc>
      </w:tr>
      <w:tr w:rsidR="006209F6" w:rsidRPr="00EE01E7" w14:paraId="5AD8D63C" w14:textId="77777777" w:rsidTr="00AC3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4" w:type="dxa"/>
            <w:shd w:val="clear" w:color="auto" w:fill="005B38"/>
            <w:vAlign w:val="center"/>
          </w:tcPr>
          <w:p w14:paraId="660C5553" w14:textId="77777777" w:rsidR="006209F6" w:rsidRPr="00421AB1" w:rsidRDefault="006209F6" w:rsidP="00AC34DF">
            <w:pPr>
              <w:spacing w:before="80" w:after="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Information</w:t>
            </w:r>
            <w:r w:rsidRPr="00421AB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quality i</w:t>
            </w:r>
            <w:r w:rsidRPr="00421AB1">
              <w:rPr>
                <w:color w:val="FFFFFF" w:themeColor="background1"/>
              </w:rPr>
              <w:t xml:space="preserve">ssue </w:t>
            </w:r>
          </w:p>
        </w:tc>
        <w:tc>
          <w:tcPr>
            <w:tcW w:w="2577" w:type="dxa"/>
            <w:shd w:val="clear" w:color="auto" w:fill="005B38"/>
            <w:vAlign w:val="center"/>
          </w:tcPr>
          <w:p w14:paraId="023232F0" w14:textId="77777777" w:rsidR="006209F6" w:rsidRPr="00421AB1" w:rsidRDefault="006209F6" w:rsidP="00AC34DF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</w:t>
            </w:r>
            <w:r w:rsidRPr="00421AB1">
              <w:rPr>
                <w:b/>
                <w:color w:val="FFFFFF" w:themeColor="background1"/>
              </w:rPr>
              <w:t xml:space="preserve"> of </w:t>
            </w:r>
            <w:r>
              <w:rPr>
                <w:b/>
                <w:color w:val="FFFFFF" w:themeColor="background1"/>
              </w:rPr>
              <w:t>information</w:t>
            </w:r>
            <w:r w:rsidRPr="00421AB1">
              <w:rPr>
                <w:b/>
                <w:color w:val="FFFFFF" w:themeColor="background1"/>
              </w:rPr>
              <w:t xml:space="preserve"> quality </w:t>
            </w:r>
          </w:p>
        </w:tc>
      </w:tr>
      <w:tr w:rsidR="006209F6" w:rsidRPr="00BE6341" w14:paraId="0B613F7B" w14:textId="77777777" w:rsidTr="00A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B9FACB7" w14:textId="5FB06241" w:rsidR="006209F6" w:rsidRPr="005F100E" w:rsidRDefault="006209F6" w:rsidP="00AC34DF">
            <w:pPr>
              <w:rPr>
                <w:b w:val="0"/>
              </w:rPr>
            </w:pPr>
            <w:r w:rsidRPr="005F100E">
              <w:rPr>
                <w:b w:val="0"/>
              </w:rPr>
              <w:t>1.</w:t>
            </w:r>
            <w:r w:rsidR="00A57EFF">
              <w:t xml:space="preserve"> </w:t>
            </w:r>
            <w:sdt>
              <w:sdtPr>
                <w:id w:val="-879246122"/>
                <w:placeholder>
                  <w:docPart w:val="659593CAC7234A5F8983811B07C0236B"/>
                </w:placeholder>
                <w:showingPlcHdr/>
              </w:sdtPr>
              <w:sdtEndPr/>
              <w:sdtContent>
                <w:r w:rsidR="00A57EFF" w:rsidRPr="00902CB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alias w:val="Standard"/>
            <w:tag w:val="Standards"/>
            <w:id w:val="1237061030"/>
            <w:placeholder>
              <w:docPart w:val="3858B851FA004AF4B2023BC969A74B16"/>
            </w:placeholder>
            <w:comboBox>
              <w:listItem w:value="Choose"/>
              <w:listItem w:displayText="1 - Relevance" w:value="1 - Relevance"/>
              <w:listItem w:displayText="2 - Accuracy &amp; Reliability" w:value="2 - Accuracy &amp; Reliability"/>
              <w:listItem w:displayText="3 - Timeliness" w:value="3 - Timeliness"/>
              <w:listItem w:displayText="4 - Coherence &amp; Comparability" w:value="4 - Coherence &amp; Comparability"/>
              <w:listItem w:displayText="5 - Accessibility &amp; Clarity" w:value="5 - Accessibility &amp; Clarity"/>
            </w:comboBox>
          </w:sdtPr>
          <w:sdtEndPr/>
          <w:sdtContent>
            <w:tc>
              <w:tcPr>
                <w:tcW w:w="257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47B1CF0F" w14:textId="77777777" w:rsidR="006209F6" w:rsidRPr="00BE6341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Choose</w:t>
                </w:r>
              </w:p>
            </w:tc>
          </w:sdtContent>
        </w:sdt>
      </w:tr>
      <w:tr w:rsidR="006209F6" w:rsidRPr="00BE6341" w14:paraId="37B1F660" w14:textId="77777777" w:rsidTr="00AC34DF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4" w:type="dxa"/>
            <w:shd w:val="clear" w:color="auto" w:fill="FFFFFF" w:themeFill="background1"/>
          </w:tcPr>
          <w:p w14:paraId="2CCCFAAC" w14:textId="355EC9F0" w:rsidR="006209F6" w:rsidRPr="005F100E" w:rsidRDefault="006209F6" w:rsidP="00AC34DF">
            <w:pPr>
              <w:rPr>
                <w:b w:val="0"/>
              </w:rPr>
            </w:pPr>
            <w:r w:rsidRPr="005F100E">
              <w:rPr>
                <w:b w:val="0"/>
              </w:rPr>
              <w:t>2.</w:t>
            </w:r>
            <w:r w:rsidR="00A57EFF">
              <w:t xml:space="preserve"> </w:t>
            </w:r>
            <w:sdt>
              <w:sdtPr>
                <w:id w:val="1489282619"/>
                <w:placeholder>
                  <w:docPart w:val="41B2DAC1537C4A12BFE9360C2863731B"/>
                </w:placeholder>
                <w:showingPlcHdr/>
              </w:sdtPr>
              <w:sdtEndPr/>
              <w:sdtContent>
                <w:r w:rsidR="00A57EFF" w:rsidRPr="00902CB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577" w:type="dxa"/>
            <w:shd w:val="clear" w:color="auto" w:fill="FFFFFF" w:themeFill="background1"/>
          </w:tcPr>
          <w:p w14:paraId="4EB959AC" w14:textId="77777777" w:rsidR="006209F6" w:rsidRPr="00BE6341" w:rsidRDefault="00130050" w:rsidP="00AC3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ndard"/>
                <w:tag w:val="Standards"/>
                <w:id w:val="-1072510806"/>
                <w:placeholder>
                  <w:docPart w:val="6AFE5D67B4354F5BBD52422B616095E3"/>
                </w:placeholder>
                <w:comboBox>
                  <w:listItem w:value="Choose"/>
                  <w:listItem w:displayText="1 - Relevance" w:value="1 - Relevance"/>
                  <w:listItem w:displayText="2 - Accuracy &amp; Reliability" w:value="2 - Accuracy &amp; Reliability"/>
                  <w:listItem w:displayText="3 - Timeliness" w:value="3 - Timeliness"/>
                  <w:listItem w:displayText="4 - Coherence &amp; Comparability" w:value="4 - Coherence &amp; Comparability"/>
                  <w:listItem w:displayText="5 - Accessibility &amp; Clarity" w:value="5 - Accessibility &amp; Clarity"/>
                </w:comboBox>
              </w:sdtPr>
              <w:sdtEndPr/>
              <w:sdtContent>
                <w:r w:rsidR="006209F6">
                  <w:t>Choose</w:t>
                </w:r>
              </w:sdtContent>
            </w:sdt>
          </w:p>
        </w:tc>
      </w:tr>
    </w:tbl>
    <w:p w14:paraId="41458104" w14:textId="77777777" w:rsidR="006209F6" w:rsidRPr="009A04AD" w:rsidRDefault="006209F6" w:rsidP="006209F6">
      <w:pPr>
        <w:spacing w:after="0"/>
        <w:rPr>
          <w:rFonts w:ascii="Arial" w:hAnsi="Arial" w:cs="Arial"/>
          <w:sz w:val="20"/>
          <w:szCs w:val="20"/>
        </w:rPr>
      </w:pPr>
      <w:r w:rsidRPr="00CD12CE">
        <w:rPr>
          <w:sz w:val="20"/>
          <w:szCs w:val="20"/>
        </w:rPr>
        <w:t>*</w:t>
      </w:r>
      <w:r w:rsidRPr="009A04AD">
        <w:rPr>
          <w:rFonts w:ascii="Arial" w:hAnsi="Arial" w:cs="Arial"/>
          <w:sz w:val="20"/>
          <w:szCs w:val="20"/>
        </w:rPr>
        <w:t xml:space="preserve">If any </w:t>
      </w:r>
      <w:r>
        <w:rPr>
          <w:rFonts w:ascii="Arial" w:hAnsi="Arial" w:cs="Arial"/>
          <w:sz w:val="20"/>
          <w:szCs w:val="20"/>
        </w:rPr>
        <w:t>information</w:t>
      </w:r>
      <w:r w:rsidRPr="009A04AD">
        <w:rPr>
          <w:rFonts w:ascii="Arial" w:hAnsi="Arial" w:cs="Arial"/>
          <w:sz w:val="20"/>
          <w:szCs w:val="20"/>
        </w:rPr>
        <w:t xml:space="preserve"> quality issues have been documented in a risk register (corporate or clinical), please reference the relevant risk identification number(s).</w:t>
      </w:r>
    </w:p>
    <w:p w14:paraId="22733C83" w14:textId="77777777" w:rsidR="006209F6" w:rsidRDefault="006209F6" w:rsidP="006209F6">
      <w:pPr>
        <w:spacing w:after="0"/>
      </w:pPr>
    </w:p>
    <w:p w14:paraId="39E54110" w14:textId="77777777" w:rsidR="006209F6" w:rsidRDefault="006209F6" w:rsidP="006209F6">
      <w:pPr>
        <w:spacing w:after="0"/>
      </w:pPr>
    </w:p>
    <w:p w14:paraId="2AFDC3A1" w14:textId="77777777" w:rsidR="006209F6" w:rsidRDefault="006209F6" w:rsidP="006209F6">
      <w:pPr>
        <w:spacing w:after="0"/>
        <w:sectPr w:rsidR="006209F6" w:rsidSect="0072096A"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6446AF88" w14:textId="77777777" w:rsidR="006209F6" w:rsidRDefault="006209F6" w:rsidP="006209F6">
      <w:pPr>
        <w:spacing w:after="0"/>
      </w:pPr>
    </w:p>
    <w:tbl>
      <w:tblPr>
        <w:tblStyle w:val="WAHealthTable5"/>
        <w:tblW w:w="150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 w:themeFill="accent1"/>
        <w:tblLayout w:type="fixed"/>
        <w:tblLook w:val="04A0" w:firstRow="1" w:lastRow="0" w:firstColumn="1" w:lastColumn="0" w:noHBand="0" w:noVBand="1"/>
      </w:tblPr>
      <w:tblGrid>
        <w:gridCol w:w="1560"/>
        <w:gridCol w:w="2198"/>
        <w:gridCol w:w="2621"/>
        <w:gridCol w:w="3119"/>
        <w:gridCol w:w="2326"/>
        <w:gridCol w:w="3262"/>
      </w:tblGrid>
      <w:tr w:rsidR="006209F6" w:rsidRPr="00BB18D1" w14:paraId="65995F23" w14:textId="77777777" w:rsidTr="00AC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6" w:type="dxa"/>
            <w:gridSpan w:val="6"/>
            <w:shd w:val="clear" w:color="auto" w:fill="005B38"/>
          </w:tcPr>
          <w:p w14:paraId="06C8EF84" w14:textId="77777777" w:rsidR="006209F6" w:rsidRPr="000B3BC3" w:rsidRDefault="006209F6" w:rsidP="00AC34DF">
            <w:pPr>
              <w:spacing w:before="80" w:after="80"/>
              <w:jc w:val="center"/>
              <w:rPr>
                <w:sz w:val="36"/>
                <w:szCs w:val="36"/>
              </w:rPr>
            </w:pPr>
            <w:r w:rsidRPr="009A04AD">
              <w:rPr>
                <w:sz w:val="28"/>
                <w:szCs w:val="36"/>
              </w:rPr>
              <w:t>Detailed Action Plan</w:t>
            </w:r>
          </w:p>
        </w:tc>
      </w:tr>
      <w:tr w:rsidR="006209F6" w:rsidRPr="00BE6341" w14:paraId="038294DD" w14:textId="77777777" w:rsidTr="00AC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E3A6CB" w14:textId="77777777" w:rsidR="006209F6" w:rsidRPr="00D5037F" w:rsidRDefault="006209F6" w:rsidP="00AC34DF">
            <w:pPr>
              <w:spacing w:before="120" w:after="120"/>
              <w:rPr>
                <w:b w:val="0"/>
              </w:rPr>
            </w:pPr>
            <w:r w:rsidRPr="00D5037F">
              <w:rPr>
                <w:b w:val="0"/>
              </w:rPr>
              <w:t xml:space="preserve">Use the findings from the </w:t>
            </w:r>
            <w:r>
              <w:rPr>
                <w:b w:val="0"/>
              </w:rPr>
              <w:t>Information</w:t>
            </w:r>
            <w:r w:rsidRPr="00D5037F">
              <w:rPr>
                <w:b w:val="0"/>
              </w:rPr>
              <w:t xml:space="preserve"> Quality Summary to identify </w:t>
            </w:r>
            <w:r>
              <w:rPr>
                <w:b w:val="0"/>
              </w:rPr>
              <w:t>strategies/activities for</w:t>
            </w:r>
            <w:r w:rsidRPr="00D5037F">
              <w:rPr>
                <w:b w:val="0"/>
              </w:rPr>
              <w:t xml:space="preserve"> </w:t>
            </w:r>
            <w:r>
              <w:rPr>
                <w:b w:val="0"/>
              </w:rPr>
              <w:t>information</w:t>
            </w:r>
            <w:r w:rsidRPr="00D5037F">
              <w:rPr>
                <w:b w:val="0"/>
              </w:rPr>
              <w:t xml:space="preserve"> quality </w:t>
            </w:r>
            <w:r>
              <w:rPr>
                <w:b w:val="0"/>
              </w:rPr>
              <w:t>improvement and name the person with key responsibilities for implementing each of the strategies/activities by the required date. Measures of success refer to the indicators that demonstrate achievement of each key strategy/activity as the project progresses.</w:t>
            </w:r>
          </w:p>
        </w:tc>
      </w:tr>
      <w:tr w:rsidR="006209F6" w:rsidRPr="0027023E" w14:paraId="67016865" w14:textId="77777777" w:rsidTr="00AC34DF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005B38"/>
          </w:tcPr>
          <w:p w14:paraId="439590F7" w14:textId="77777777" w:rsidR="006209F6" w:rsidRPr="00CF3457" w:rsidRDefault="006209F6" w:rsidP="00AC34DF">
            <w:pPr>
              <w:spacing w:before="120" w:after="120"/>
              <w:rPr>
                <w:color w:val="FFFFFF" w:themeColor="background1"/>
                <w:sz w:val="22"/>
              </w:rPr>
            </w:pPr>
            <w:r w:rsidRPr="00C54F47">
              <w:rPr>
                <w:color w:val="FFFFFF" w:themeColor="background1"/>
              </w:rPr>
              <w:t>Information quality Issue (number)</w:t>
            </w:r>
          </w:p>
        </w:tc>
        <w:tc>
          <w:tcPr>
            <w:tcW w:w="2198" w:type="dxa"/>
            <w:shd w:val="clear" w:color="auto" w:fill="005B38"/>
          </w:tcPr>
          <w:p w14:paraId="5BE733CA" w14:textId="77777777" w:rsidR="006209F6" w:rsidRPr="00CF3457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Standards</w:t>
            </w:r>
            <w:r w:rsidRPr="00421AB1">
              <w:rPr>
                <w:b/>
                <w:color w:val="FFFFFF" w:themeColor="background1"/>
              </w:rPr>
              <w:t xml:space="preserve"> of </w:t>
            </w:r>
            <w:r>
              <w:rPr>
                <w:b/>
                <w:color w:val="FFFFFF" w:themeColor="background1"/>
              </w:rPr>
              <w:t>information</w:t>
            </w:r>
            <w:r w:rsidRPr="00421AB1">
              <w:rPr>
                <w:b/>
                <w:color w:val="FFFFFF" w:themeColor="background1"/>
              </w:rPr>
              <w:t xml:space="preserve"> quality </w:t>
            </w:r>
          </w:p>
        </w:tc>
        <w:tc>
          <w:tcPr>
            <w:tcW w:w="2621" w:type="dxa"/>
            <w:shd w:val="clear" w:color="auto" w:fill="005B38"/>
          </w:tcPr>
          <w:p w14:paraId="4FBAA0FA" w14:textId="77777777" w:rsidR="006209F6" w:rsidRPr="00CF3457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 w:rsidRPr="00CF3457">
              <w:rPr>
                <w:b/>
                <w:color w:val="FFFFFF" w:themeColor="background1"/>
                <w:sz w:val="22"/>
              </w:rPr>
              <w:t>Strategy or improvement activity required</w:t>
            </w:r>
          </w:p>
        </w:tc>
        <w:tc>
          <w:tcPr>
            <w:tcW w:w="3119" w:type="dxa"/>
            <w:shd w:val="clear" w:color="auto" w:fill="005B38"/>
          </w:tcPr>
          <w:p w14:paraId="45BE736F" w14:textId="77777777" w:rsidR="006209F6" w:rsidRPr="00CF3457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CF3457">
              <w:rPr>
                <w:b/>
                <w:color w:val="FFFFFF" w:themeColor="background1"/>
                <w:sz w:val="22"/>
              </w:rPr>
              <w:t>Responsible person to action (Name/Position)</w:t>
            </w:r>
          </w:p>
        </w:tc>
        <w:tc>
          <w:tcPr>
            <w:tcW w:w="2326" w:type="dxa"/>
            <w:shd w:val="clear" w:color="auto" w:fill="005B38"/>
          </w:tcPr>
          <w:p w14:paraId="365F3048" w14:textId="77777777" w:rsidR="006209F6" w:rsidRPr="00CF3457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CF3457">
              <w:rPr>
                <w:b/>
                <w:color w:val="FFFFFF" w:themeColor="background1"/>
                <w:sz w:val="22"/>
              </w:rPr>
              <w:t xml:space="preserve">Required by </w:t>
            </w:r>
            <w:r>
              <w:rPr>
                <w:b/>
                <w:color w:val="FFFFFF" w:themeColor="background1"/>
                <w:sz w:val="22"/>
              </w:rPr>
              <w:t>(</w:t>
            </w:r>
            <w:r w:rsidRPr="00CF3457">
              <w:rPr>
                <w:b/>
                <w:color w:val="FFFFFF" w:themeColor="background1"/>
                <w:sz w:val="22"/>
              </w:rPr>
              <w:t>date or ongoing</w:t>
            </w:r>
            <w:r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0" w:type="dxa"/>
            <w:shd w:val="clear" w:color="auto" w:fill="005B38"/>
          </w:tcPr>
          <w:p w14:paraId="7CCC1484" w14:textId="77777777" w:rsidR="006209F6" w:rsidRPr="00CF3457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CF3457">
              <w:rPr>
                <w:b/>
                <w:color w:val="FFFFFF" w:themeColor="background1"/>
                <w:sz w:val="22"/>
              </w:rPr>
              <w:t>Measures of success</w:t>
            </w:r>
          </w:p>
          <w:p w14:paraId="3C3C0E67" w14:textId="77777777" w:rsidR="006209F6" w:rsidRPr="00CF3457" w:rsidRDefault="006209F6" w:rsidP="00AC34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</w:tr>
      <w:tr w:rsidR="006209F6" w14:paraId="57013F7B" w14:textId="77777777" w:rsidTr="004B0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EE8DF" w14:textId="77777777" w:rsidR="006209F6" w:rsidRPr="00BF4256" w:rsidRDefault="006209F6" w:rsidP="00AC34DF">
            <w:pPr>
              <w:rPr>
                <w:b w:val="0"/>
              </w:rPr>
            </w:pPr>
            <w:r w:rsidRPr="00BF4256">
              <w:rPr>
                <w:b w:val="0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2308885B" w14:textId="77777777" w:rsidR="006209F6" w:rsidRPr="00EC7E8C" w:rsidRDefault="00130050" w:rsidP="00AC3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7B7B7B" w:themeColor="accent3" w:themeShade="BF"/>
              </w:rPr>
            </w:pPr>
            <w:sdt>
              <w:sdtPr>
                <w:alias w:val="Standard"/>
                <w:tag w:val="Standards"/>
                <w:id w:val="1877741536"/>
                <w:placeholder>
                  <w:docPart w:val="24771E18572D4EEF86F37B3E82BF097E"/>
                </w:placeholder>
                <w:comboBox>
                  <w:listItem w:value="Choose"/>
                  <w:listItem w:displayText="1 - Relevance" w:value="1 - Relevance"/>
                  <w:listItem w:displayText="2 - Accuracy &amp; Reliability" w:value="2 - Accuracy &amp; Reliability"/>
                  <w:listItem w:displayText="3 - Timeliness" w:value="3 - Timeliness"/>
                  <w:listItem w:displayText="4 - Coherence &amp; Comparability" w:value="4 - Coherence &amp; Comparability"/>
                  <w:listItem w:displayText="5 - Accessibility &amp; Clarity" w:value="5 - Accessibility &amp; Clarity"/>
                </w:comboBox>
              </w:sdtPr>
              <w:sdtEndPr/>
              <w:sdtContent>
                <w:r w:rsidR="006209F6">
                  <w:t>Choose</w:t>
                </w:r>
              </w:sdtContent>
            </w:sdt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Times New Roman"/>
                <w:b/>
                <w:i/>
                <w:color w:val="7B7B7B" w:themeColor="accent3" w:themeShade="BF"/>
              </w:rPr>
              <w:id w:val="393710224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</w:rPr>
            </w:sdtEndPr>
            <w:sdtContent>
              <w:p w14:paraId="1963E0A1" w14:textId="13785E07" w:rsidR="006209F6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27AD449A" w14:textId="1075D4FB" w:rsidR="006209F6" w:rsidRPr="00EC7E8C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Review of current documentation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Times New Roman"/>
                <w:b/>
                <w:i/>
                <w:color w:val="7B7B7B" w:themeColor="accent3" w:themeShade="BF"/>
              </w:rPr>
              <w:id w:val="527839382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</w:rPr>
            </w:sdtEndPr>
            <w:sdtContent>
              <w:p w14:paraId="3D2D7FB1" w14:textId="6DCA94CB" w:rsidR="006209F6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1588888A" w14:textId="77777777" w:rsidR="006209F6" w:rsidRPr="00EC7E8C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31EAC471" w14:textId="09391440" w:rsidR="006209F6" w:rsidRPr="00EC7E8C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Jasmine Moore, Data Management Officer</w:t>
                </w:r>
              </w:p>
            </w:sdtContent>
          </w:sdt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Times New Roman"/>
                <w:b/>
                <w:i/>
                <w:color w:val="7B7B7B" w:themeColor="accent3" w:themeShade="BF"/>
              </w:rPr>
              <w:id w:val="-712270134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</w:rPr>
            </w:sdtEndPr>
            <w:sdtContent>
              <w:p w14:paraId="167EE045" w14:textId="6D8A3954" w:rsidR="006209F6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1C6E79E8" w14:textId="77777777" w:rsidR="006209F6" w:rsidRPr="00EC7E8C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55476DA8" w14:textId="21199588" w:rsidR="006209F6" w:rsidRPr="00EC7E8C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06/10/202</w:t>
                </w:r>
                <w:r>
                  <w:rPr>
                    <w:i/>
                    <w:color w:val="7B7B7B" w:themeColor="accent3" w:themeShade="BF"/>
                    <w:sz w:val="22"/>
                    <w:szCs w:val="22"/>
                  </w:rPr>
                  <w:t>3</w:t>
                </w: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 xml:space="preserve"> initially, but to be reviewed continuously going forward</w:t>
                </w:r>
              </w:p>
            </w:sdtContent>
          </w:sdt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/>
                <w:b/>
                <w:i/>
                <w:color w:val="7B7B7B" w:themeColor="accent3" w:themeShade="BF"/>
              </w:rPr>
              <w:id w:val="1883816724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</w:rPr>
            </w:sdtEndPr>
            <w:sdtContent>
              <w:p w14:paraId="30469E99" w14:textId="3801CD0D" w:rsidR="006209F6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203F21E2" w14:textId="77777777" w:rsidR="006209F6" w:rsidRPr="00EC7E8C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3103ADD3" w14:textId="77777777" w:rsidR="006209F6" w:rsidRPr="00EC7E8C" w:rsidRDefault="006209F6" w:rsidP="006209F6">
                <w:pPr>
                  <w:pStyle w:val="ListParagraph"/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Completion of a Gap Analysis</w:t>
                </w:r>
              </w:p>
              <w:p w14:paraId="75303F81" w14:textId="0CF5426B" w:rsidR="006209F6" w:rsidRPr="00EC7E8C" w:rsidRDefault="006209F6" w:rsidP="006209F6">
                <w:pPr>
                  <w:pStyle w:val="ListParagraph"/>
                  <w:numPr>
                    <w:ilvl w:val="0"/>
                    <w:numId w:val="1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 xml:space="preserve">Development of a Project on a Page </w:t>
                </w:r>
              </w:p>
            </w:sdtContent>
          </w:sdt>
        </w:tc>
      </w:tr>
      <w:tr w:rsidR="006209F6" w14:paraId="4A73A69E" w14:textId="77777777" w:rsidTr="00AC34DF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5ED4931" w14:textId="77777777" w:rsidR="006209F6" w:rsidRPr="00BF4256" w:rsidRDefault="006209F6" w:rsidP="00AC34DF">
            <w:pPr>
              <w:rPr>
                <w:b w:val="0"/>
              </w:rPr>
            </w:pPr>
            <w:r w:rsidRPr="00BF4256">
              <w:rPr>
                <w:b w:val="0"/>
              </w:rPr>
              <w:t>2.</w:t>
            </w:r>
          </w:p>
        </w:tc>
        <w:tc>
          <w:tcPr>
            <w:tcW w:w="2198" w:type="dxa"/>
          </w:tcPr>
          <w:p w14:paraId="5B1DD223" w14:textId="77777777" w:rsidR="006209F6" w:rsidRPr="00EC7E8C" w:rsidRDefault="00130050" w:rsidP="00AC3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i/>
                <w:color w:val="7B7B7B" w:themeColor="accent3" w:themeShade="BF"/>
              </w:rPr>
            </w:pPr>
            <w:sdt>
              <w:sdtPr>
                <w:alias w:val="Standard"/>
                <w:tag w:val="Standards"/>
                <w:id w:val="-1594164879"/>
                <w:placeholder>
                  <w:docPart w:val="EBC95010F6874005B766488F80AE9515"/>
                </w:placeholder>
                <w:comboBox>
                  <w:listItem w:value="Choose"/>
                  <w:listItem w:displayText="1 - Relevance" w:value="1 - Relevance"/>
                  <w:listItem w:displayText="2 - Accuracy &amp; Reliability" w:value="2 - Accuracy &amp; Reliability"/>
                  <w:listItem w:displayText="3 - Timeliness" w:value="3 - Timeliness"/>
                  <w:listItem w:displayText="4 - Coherence &amp; Comparability" w:value="4 - Coherence &amp; Comparability"/>
                  <w:listItem w:displayText="5 - Accessibility &amp; Clarity" w:value="5 - Accessibility &amp; Clarity"/>
                </w:comboBox>
              </w:sdtPr>
              <w:sdtEndPr/>
              <w:sdtContent>
                <w:r w:rsidR="006209F6">
                  <w:t>Choose</w:t>
                </w:r>
              </w:sdtContent>
            </w:sdt>
          </w:p>
        </w:tc>
        <w:sdt>
          <w:sdtPr>
            <w:rPr>
              <w:rFonts w:eastAsia="Times New Roman"/>
              <w:b/>
              <w:i/>
              <w:color w:val="7B7B7B" w:themeColor="accent3" w:themeShade="BF"/>
            </w:rPr>
            <w:id w:val="1724169188"/>
            <w:placeholder>
              <w:docPart w:val="DefaultPlaceholder_-1854013440"/>
            </w:placeholder>
          </w:sdtPr>
          <w:sdtEndPr>
            <w:rPr>
              <w:rFonts w:eastAsia="Calibri"/>
              <w:b w:val="0"/>
            </w:rPr>
          </w:sdtEndPr>
          <w:sdtContent>
            <w:tc>
              <w:tcPr>
                <w:tcW w:w="2621" w:type="dxa"/>
              </w:tcPr>
              <w:p w14:paraId="221373CA" w14:textId="3216E52A" w:rsidR="006209F6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>For example</w:t>
                </w:r>
                <w:r w:rsidRPr="00EC7E8C">
                  <w:rPr>
                    <w:rFonts w:eastAsia="Times New Roman"/>
                    <w:i/>
                    <w:color w:val="7B7B7B" w:themeColor="accent3" w:themeShade="BF"/>
                    <w:sz w:val="22"/>
                    <w:szCs w:val="22"/>
                  </w:rPr>
                  <w:t xml:space="preserve">: </w:t>
                </w:r>
              </w:p>
              <w:p w14:paraId="5F4DD583" w14:textId="235940C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Implementation of a project team to focus on developing Metadata documentation and reference/resource guides</w:t>
                </w:r>
              </w:p>
            </w:tc>
          </w:sdtContent>
        </w:sdt>
        <w:tc>
          <w:tcPr>
            <w:tcW w:w="3119" w:type="dxa"/>
          </w:tcPr>
          <w:sdt>
            <w:sdtPr>
              <w:rPr>
                <w:rFonts w:eastAsia="Times New Roman"/>
                <w:b/>
                <w:i/>
                <w:color w:val="7B7B7B" w:themeColor="accent3" w:themeShade="BF"/>
              </w:rPr>
              <w:id w:val="-874152425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</w:rPr>
            </w:sdtEndPr>
            <w:sdtContent>
              <w:p w14:paraId="4804E738" w14:textId="1ADE8724" w:rsidR="006209F6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7F272702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1C106580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Colin Smith – to act as Project Sponsor</w:t>
                </w:r>
              </w:p>
              <w:p w14:paraId="3C129706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30388B83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Jasmine Moore – to act as Project Lead</w:t>
                </w:r>
              </w:p>
              <w:p w14:paraId="044CDB43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1384556F" w14:textId="3E674568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Additional project team members to be sources</w:t>
                </w:r>
              </w:p>
            </w:sdtContent>
          </w:sdt>
        </w:tc>
        <w:tc>
          <w:tcPr>
            <w:tcW w:w="2326" w:type="dxa"/>
          </w:tcPr>
          <w:sdt>
            <w:sdtPr>
              <w:rPr>
                <w:rFonts w:eastAsia="Times New Roman"/>
                <w:b/>
                <w:i/>
                <w:color w:val="7B7B7B" w:themeColor="accent3" w:themeShade="BF"/>
              </w:rPr>
              <w:id w:val="323018093"/>
              <w:placeholder>
                <w:docPart w:val="DefaultPlaceholder_-1854013440"/>
              </w:placeholder>
            </w:sdtPr>
            <w:sdtEndPr>
              <w:rPr>
                <w:rFonts w:eastAsia="Calibri"/>
                <w:b w:val="0"/>
              </w:rPr>
            </w:sdtEndPr>
            <w:sdtContent>
              <w:p w14:paraId="56CE50B9" w14:textId="21C47A9C" w:rsidR="006209F6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43FBBB66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2B510B00" w14:textId="46FE3859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06/12/202</w:t>
                </w:r>
                <w:r>
                  <w:rPr>
                    <w:i/>
                    <w:color w:val="7B7B7B" w:themeColor="accent3" w:themeShade="BF"/>
                    <w:sz w:val="22"/>
                    <w:szCs w:val="22"/>
                  </w:rPr>
                  <w:t>3</w:t>
                </w:r>
              </w:p>
            </w:sdtContent>
          </w:sdt>
        </w:tc>
        <w:sdt>
          <w:sdtPr>
            <w:rPr>
              <w:rFonts w:eastAsia="Times New Roman"/>
              <w:b/>
              <w:i/>
              <w:color w:val="7B7B7B" w:themeColor="accent3" w:themeShade="BF"/>
            </w:rPr>
            <w:id w:val="-69813188"/>
            <w:placeholder>
              <w:docPart w:val="DefaultPlaceholder_-1854013440"/>
            </w:placeholder>
          </w:sdtPr>
          <w:sdtEndPr>
            <w:rPr>
              <w:rFonts w:eastAsia="Calibri"/>
              <w:b w:val="0"/>
            </w:rPr>
          </w:sdtEndPr>
          <w:sdtContent>
            <w:tc>
              <w:tcPr>
                <w:tcW w:w="0" w:type="dxa"/>
              </w:tcPr>
              <w:p w14:paraId="5F1FDBC2" w14:textId="5058E8E8" w:rsidR="006209F6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rFonts w:eastAsia="Times New Roman"/>
                    <w:b/>
                    <w:i/>
                    <w:color w:val="7B7B7B" w:themeColor="accent3" w:themeShade="BF"/>
                    <w:sz w:val="22"/>
                    <w:szCs w:val="22"/>
                  </w:rPr>
                  <w:t xml:space="preserve">For example: </w:t>
                </w:r>
              </w:p>
              <w:p w14:paraId="643E9CBB" w14:textId="77777777" w:rsidR="006209F6" w:rsidRPr="00EC7E8C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/>
                    <w:b/>
                    <w:bCs/>
                    <w:i/>
                    <w:color w:val="7B7B7B" w:themeColor="accent3" w:themeShade="BF"/>
                    <w:sz w:val="22"/>
                    <w:szCs w:val="22"/>
                  </w:rPr>
                </w:pPr>
              </w:p>
              <w:p w14:paraId="510FAA6B" w14:textId="77777777" w:rsidR="006209F6" w:rsidRPr="00EC7E8C" w:rsidRDefault="006209F6" w:rsidP="006209F6">
                <w:pPr>
                  <w:pStyle w:val="ListParagraph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Development of Metadata documentation</w:t>
                </w:r>
              </w:p>
              <w:p w14:paraId="6109A7B5" w14:textId="00B58FC3" w:rsidR="006209F6" w:rsidRPr="00EC7E8C" w:rsidRDefault="006209F6" w:rsidP="006209F6">
                <w:pPr>
                  <w:pStyle w:val="ListParagraph"/>
                  <w:numPr>
                    <w:ilvl w:val="0"/>
                    <w:numId w:val="2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B7B7B" w:themeColor="accent3" w:themeShade="BF"/>
                    <w:sz w:val="22"/>
                    <w:szCs w:val="22"/>
                  </w:rPr>
                </w:pPr>
                <w:r w:rsidRPr="00EC7E8C">
                  <w:rPr>
                    <w:i/>
                    <w:color w:val="7B7B7B" w:themeColor="accent3" w:themeShade="BF"/>
                    <w:sz w:val="22"/>
                    <w:szCs w:val="22"/>
                  </w:rPr>
                  <w:t>Resource and reference guides created</w:t>
                </w:r>
              </w:p>
            </w:tc>
          </w:sdtContent>
        </w:sdt>
      </w:tr>
      <w:tr w:rsidR="006209F6" w14:paraId="33DED2CD" w14:textId="77777777" w:rsidTr="0085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BC966" w14:textId="77777777" w:rsidR="006209F6" w:rsidRPr="00BF4256" w:rsidRDefault="006209F6" w:rsidP="00AC34DF">
            <w:pPr>
              <w:rPr>
                <w:b w:val="0"/>
              </w:rPr>
            </w:pPr>
            <w:r w:rsidRPr="00BF4256">
              <w:rPr>
                <w:b w:val="0"/>
              </w:rPr>
              <w:t>3.</w:t>
            </w:r>
          </w:p>
        </w:tc>
        <w:sdt>
          <w:sdtPr>
            <w:alias w:val="Standard"/>
            <w:tag w:val="Standards"/>
            <w:id w:val="-1535103346"/>
            <w:placeholder>
              <w:docPart w:val="E7BBD431F5D84A418C1830AA4E1D9AB6"/>
            </w:placeholder>
            <w:comboBox>
              <w:listItem w:value="Choose"/>
              <w:listItem w:displayText="1 - Relevance" w:value="1 - Relevance"/>
              <w:listItem w:displayText="2 - Accuracy &amp; Reliability" w:value="2 - Accuracy &amp; Reliability"/>
              <w:listItem w:displayText="3 - Timeliness" w:value="3 - Timeliness"/>
              <w:listItem w:displayText="4 - Coherence &amp; Comparability" w:value="4 - Coherence &amp; Comparability"/>
              <w:listItem w:displayText="5 - Accessibility &amp; Clarity" w:value="5 - Accessibility &amp; Clarity"/>
            </w:comboBox>
          </w:sdtPr>
          <w:sdtEndPr/>
          <w:sdtContent>
            <w:tc>
              <w:tcPr>
                <w:tcW w:w="21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FA2B45" w14:textId="77777777" w:rsidR="006209F6" w:rsidRDefault="006209F6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Choose</w:t>
                </w:r>
              </w:p>
            </w:tc>
          </w:sdtContent>
        </w:sdt>
        <w:sdt>
          <w:sdtPr>
            <w:id w:val="-1274627131"/>
            <w:placeholder>
              <w:docPart w:val="5B82C474857549C7B374F5ED81E3B9FF"/>
            </w:placeholder>
            <w:showingPlcHdr/>
          </w:sdtPr>
          <w:sdtEndPr/>
          <w:sdtContent>
            <w:tc>
              <w:tcPr>
                <w:tcW w:w="26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5AA80B" w14:textId="65FA65D2" w:rsidR="006209F6" w:rsidRDefault="00A57EFF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-2109417639"/>
            <w:placeholder>
              <w:docPart w:val="DE692A6175934AD49626BD6EB4904015"/>
            </w:placeholder>
            <w:showingPlcHdr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ED8DC1" w14:textId="67EBAAE9" w:rsidR="006209F6" w:rsidRDefault="00A57EFF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1113939190"/>
            <w:placeholder>
              <w:docPart w:val="7BDD7F79212A43AF9B94C038E48F2290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640432" w14:textId="4D501E7D" w:rsidR="006209F6" w:rsidRDefault="00A57EFF" w:rsidP="00AC34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-1486152173"/>
            <w:placeholder>
              <w:docPart w:val="FDB059CAF2614912BBA469C555F0E553"/>
            </w:placeholder>
            <w:showingPlcHdr/>
          </w:sdtPr>
          <w:sdtEndPr/>
          <w:sdtContent>
            <w:tc>
              <w:tcPr>
                <w:tcW w:w="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1DF43" w14:textId="0D9F9702" w:rsidR="006209F6" w:rsidRPr="00A57EFF" w:rsidRDefault="00A57EFF" w:rsidP="00A57E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209F6" w14:paraId="18E89B2C" w14:textId="77777777" w:rsidTr="00AC34DF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649C490" w14:textId="77777777" w:rsidR="006209F6" w:rsidRPr="00BF4256" w:rsidRDefault="006209F6" w:rsidP="00AC34DF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sdt>
          <w:sdtPr>
            <w:alias w:val="Standard"/>
            <w:tag w:val="Standards"/>
            <w:id w:val="1285073902"/>
            <w:placeholder>
              <w:docPart w:val="DB90A7A98C8D4CDAB54EC443CDF263F3"/>
            </w:placeholder>
            <w:comboBox>
              <w:listItem w:value="Choose"/>
              <w:listItem w:displayText="1 - Relevance" w:value="1 - Relevance"/>
              <w:listItem w:displayText="2 - Accuracy &amp; Reliability" w:value="2 - Accuracy &amp; Reliability"/>
              <w:listItem w:displayText="3 - Timeliness" w:value="3 - Timeliness"/>
              <w:listItem w:displayText="4 - Coherence &amp; Comparability" w:value="4 - Coherence &amp; Comparability"/>
              <w:listItem w:displayText="5 - Accessibility &amp; Clarity" w:value="5 - Accessibility &amp; Clarity"/>
            </w:comboBox>
          </w:sdtPr>
          <w:sdtEndPr/>
          <w:sdtContent>
            <w:tc>
              <w:tcPr>
                <w:tcW w:w="2198" w:type="dxa"/>
              </w:tcPr>
              <w:p w14:paraId="570683BB" w14:textId="77777777" w:rsidR="006209F6" w:rsidRDefault="006209F6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Choose</w:t>
                </w:r>
              </w:p>
            </w:tc>
          </w:sdtContent>
        </w:sdt>
        <w:sdt>
          <w:sdtPr>
            <w:id w:val="937495742"/>
            <w:placeholder>
              <w:docPart w:val="F40458E3271B4D88812E2A861116EC32"/>
            </w:placeholder>
            <w:showingPlcHdr/>
          </w:sdtPr>
          <w:sdtEndPr/>
          <w:sdtContent>
            <w:tc>
              <w:tcPr>
                <w:tcW w:w="2621" w:type="dxa"/>
              </w:tcPr>
              <w:p w14:paraId="2FF87859" w14:textId="140B665F" w:rsidR="006209F6" w:rsidRDefault="00A57EFF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-858591414"/>
            <w:placeholder>
              <w:docPart w:val="8BD2C1AFD7034CFDA468213311F36996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A2DB8E2" w14:textId="2282A765" w:rsidR="006209F6" w:rsidRDefault="00A57EFF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269369385"/>
            <w:placeholder>
              <w:docPart w:val="0A64A50A023A41039973E391348B8B39"/>
            </w:placeholder>
            <w:showingPlcHdr/>
          </w:sdtPr>
          <w:sdtEndPr/>
          <w:sdtContent>
            <w:tc>
              <w:tcPr>
                <w:tcW w:w="2326" w:type="dxa"/>
              </w:tcPr>
              <w:p w14:paraId="771AAC09" w14:textId="5B8B2AF2" w:rsidR="006209F6" w:rsidRDefault="00A57EFF" w:rsidP="00AC34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id w:val="-1458256151"/>
            <w:placeholder>
              <w:docPart w:val="A302F6A903734995AD2D30A30E32301F"/>
            </w:placeholder>
            <w:showingPlcHdr/>
          </w:sdtPr>
          <w:sdtEndPr/>
          <w:sdtContent>
            <w:tc>
              <w:tcPr>
                <w:tcW w:w="0" w:type="dxa"/>
              </w:tcPr>
              <w:p w14:paraId="5546D1B9" w14:textId="24F6C9AC" w:rsidR="006209F6" w:rsidRPr="00A57EFF" w:rsidRDefault="00A57EFF" w:rsidP="00A57E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02C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1D92EF9" w14:textId="1D86CB56" w:rsidR="009C1803" w:rsidRPr="006209F6" w:rsidRDefault="009C1803" w:rsidP="006209F6">
      <w:pPr>
        <w:spacing w:after="0"/>
        <w:rPr>
          <w:rFonts w:ascii="Arial" w:hAnsi="Arial" w:cs="Arial"/>
          <w:sz w:val="24"/>
        </w:rPr>
      </w:pPr>
    </w:p>
    <w:sectPr w:rsidR="009C1803" w:rsidRPr="006209F6" w:rsidSect="006209F6">
      <w:headerReference w:type="default" r:id="rId10"/>
      <w:footerReference w:type="default" r:id="rId11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041F" w14:textId="77777777" w:rsidR="0078281E" w:rsidRDefault="0078281E" w:rsidP="006209F6">
      <w:pPr>
        <w:spacing w:after="0" w:line="240" w:lineRule="auto"/>
      </w:pPr>
      <w:r>
        <w:separator/>
      </w:r>
    </w:p>
  </w:endnote>
  <w:endnote w:type="continuationSeparator" w:id="0">
    <w:p w14:paraId="55E548C7" w14:textId="77777777" w:rsidR="0078281E" w:rsidRDefault="0078281E" w:rsidP="0062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24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71E14" w14:textId="77777777" w:rsidR="00C96620" w:rsidRDefault="00A57EFF" w:rsidP="001D4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9A0C2" w14:textId="77777777" w:rsidR="00C96620" w:rsidRDefault="00130050" w:rsidP="001D42FF">
    <w:pPr>
      <w:pStyle w:val="Footer"/>
      <w:tabs>
        <w:tab w:val="left" w:pos="81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36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8784C" w14:textId="77777777" w:rsidR="00C96620" w:rsidRDefault="00A57EFF" w:rsidP="00C30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BDBE5" w14:textId="77777777" w:rsidR="00C96620" w:rsidRDefault="00130050" w:rsidP="000F5860">
    <w:pPr>
      <w:pStyle w:val="Footer"/>
      <w:tabs>
        <w:tab w:val="left" w:pos="8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2A2C" w14:textId="77777777" w:rsidR="0078281E" w:rsidRDefault="0078281E" w:rsidP="006209F6">
      <w:pPr>
        <w:spacing w:after="0" w:line="240" w:lineRule="auto"/>
      </w:pPr>
      <w:r>
        <w:separator/>
      </w:r>
    </w:p>
  </w:footnote>
  <w:footnote w:type="continuationSeparator" w:id="0">
    <w:p w14:paraId="42BE4492" w14:textId="77777777" w:rsidR="0078281E" w:rsidRDefault="0078281E" w:rsidP="0062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025A" w14:textId="77777777" w:rsidR="00C96620" w:rsidRDefault="00130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71A"/>
    <w:multiLevelType w:val="hybridMultilevel"/>
    <w:tmpl w:val="A216C2C8"/>
    <w:lvl w:ilvl="0" w:tplc="B830791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46530"/>
    <w:multiLevelType w:val="hybridMultilevel"/>
    <w:tmpl w:val="5DCA87A6"/>
    <w:lvl w:ilvl="0" w:tplc="B830791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497287">
    <w:abstractNumId w:val="1"/>
  </w:num>
  <w:num w:numId="2" w16cid:durableId="486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6"/>
    <w:rsid w:val="00024BB6"/>
    <w:rsid w:val="00130050"/>
    <w:rsid w:val="004B04FD"/>
    <w:rsid w:val="006209F6"/>
    <w:rsid w:val="0078281E"/>
    <w:rsid w:val="00857062"/>
    <w:rsid w:val="009A36E9"/>
    <w:rsid w:val="009C1803"/>
    <w:rsid w:val="00A57EFF"/>
    <w:rsid w:val="00C50643"/>
    <w:rsid w:val="00EF6172"/>
    <w:rsid w:val="00F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C4EE"/>
  <w15:chartTrackingRefBased/>
  <w15:docId w15:val="{BF7282A2-5E0E-4DBF-9495-1491D7E9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F6"/>
  </w:style>
  <w:style w:type="paragraph" w:styleId="Footer">
    <w:name w:val="footer"/>
    <w:basedOn w:val="Normal"/>
    <w:link w:val="FooterChar"/>
    <w:uiPriority w:val="99"/>
    <w:unhideWhenUsed/>
    <w:rsid w:val="00620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F6"/>
  </w:style>
  <w:style w:type="paragraph" w:styleId="ListParagraph">
    <w:name w:val="List Paragraph"/>
    <w:basedOn w:val="Normal"/>
    <w:uiPriority w:val="34"/>
    <w:qFormat/>
    <w:rsid w:val="006209F6"/>
    <w:pPr>
      <w:ind w:left="720"/>
      <w:contextualSpacing/>
    </w:pPr>
  </w:style>
  <w:style w:type="table" w:customStyle="1" w:styleId="WAHealthTable5">
    <w:name w:val="WA Health Table 5"/>
    <w:basedOn w:val="LightList-Accent1"/>
    <w:uiPriority w:val="99"/>
    <w:rsid w:val="006209F6"/>
    <w:rPr>
      <w:rFonts w:ascii="Arial" w:eastAsia="Calibri" w:hAnsi="Arial" w:cs="Times New Roman"/>
      <w:sz w:val="24"/>
      <w:szCs w:val="20"/>
      <w:lang w:eastAsia="en-AU"/>
    </w:rPr>
    <w:tblPr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customStyle="1" w:styleId="WAHealthTable7">
    <w:name w:val="WA Health Table 7"/>
    <w:basedOn w:val="LightList"/>
    <w:uiPriority w:val="99"/>
    <w:rsid w:val="006209F6"/>
    <w:rPr>
      <w:rFonts w:ascii="Arial" w:eastAsia="Calibri" w:hAnsi="Arial" w:cs="Times New Roman"/>
      <w:sz w:val="24"/>
      <w:szCs w:val="20"/>
      <w:lang w:eastAsia="zh-CN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ines">
    <w:name w:val="Headlines"/>
    <w:basedOn w:val="Normal"/>
    <w:next w:val="Heading1"/>
    <w:qFormat/>
    <w:rsid w:val="006209F6"/>
    <w:pPr>
      <w:spacing w:before="240" w:after="660" w:line="240" w:lineRule="auto"/>
      <w:ind w:left="1134"/>
    </w:pPr>
    <w:rPr>
      <w:rFonts w:ascii="Arial" w:eastAsia="Calibri" w:hAnsi="Arial" w:cs="Times New Roman"/>
      <w:color w:val="005B38"/>
      <w:sz w:val="72"/>
    </w:rPr>
  </w:style>
  <w:style w:type="table" w:customStyle="1" w:styleId="WAHealthTable51">
    <w:name w:val="WA Health Table 51"/>
    <w:basedOn w:val="LightList-Accent1"/>
    <w:uiPriority w:val="99"/>
    <w:rsid w:val="006209F6"/>
    <w:rPr>
      <w:rFonts w:ascii="Arial" w:eastAsia="Calibri" w:hAnsi="Arial" w:cs="Times New Roman"/>
      <w:sz w:val="24"/>
      <w:szCs w:val="20"/>
      <w:lang w:eastAsia="en-AU"/>
    </w:rPr>
    <w:tblPr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character" w:styleId="PlaceholderText">
    <w:name w:val="Placeholder Text"/>
    <w:basedOn w:val="DefaultParagraphFont"/>
    <w:uiPriority w:val="67"/>
    <w:rsid w:val="006209F6"/>
    <w:rPr>
      <w:color w:val="808080"/>
    </w:rPr>
  </w:style>
  <w:style w:type="table" w:styleId="LightList-Accent1">
    <w:name w:val="Light List Accent 1"/>
    <w:basedOn w:val="TableNormal"/>
    <w:uiPriority w:val="61"/>
    <w:semiHidden/>
    <w:unhideWhenUsed/>
    <w:rsid w:val="006209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209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20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B7EB589E354040854385AEB6BA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1F3D-E2A8-44A9-8535-D23E31350C92}"/>
      </w:docPartPr>
      <w:docPartBody>
        <w:p w:rsidR="0075562B" w:rsidRDefault="00643131" w:rsidP="00643131">
          <w:pPr>
            <w:pStyle w:val="35B7EB589E354040854385AEB6BA30C7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77D1914260C4478B53EE20B06B1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D443-F99B-4699-94D8-409DA3DA4245}"/>
      </w:docPartPr>
      <w:docPartBody>
        <w:p w:rsidR="0075562B" w:rsidRDefault="00643131" w:rsidP="00643131">
          <w:pPr>
            <w:pStyle w:val="F77D1914260C4478B53EE20B06B189841"/>
          </w:pPr>
          <w:r w:rsidRPr="00283C24"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4512BE974AD8454082A763E5843E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0522-DC5B-4DFC-8A08-3D5987E685B1}"/>
      </w:docPartPr>
      <w:docPartBody>
        <w:p w:rsidR="0075562B" w:rsidRDefault="00643131" w:rsidP="00643131">
          <w:pPr>
            <w:pStyle w:val="4512BE974AD8454082A763E5843E8EA21"/>
          </w:pPr>
          <w:r w:rsidRPr="00283C24">
            <w:rPr>
              <w:rStyle w:val="PlaceholderText"/>
              <w:sz w:val="20"/>
            </w:rPr>
            <w:t>Date</w:t>
          </w:r>
        </w:p>
      </w:docPartBody>
    </w:docPart>
    <w:docPart>
      <w:docPartPr>
        <w:name w:val="2D1E95E95AB24BDEA14E1633CD13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6B08-C991-43B0-BBFC-7152F4779DBE}"/>
      </w:docPartPr>
      <w:docPartBody>
        <w:p w:rsidR="0075562B" w:rsidRDefault="00643131" w:rsidP="00643131">
          <w:pPr>
            <w:pStyle w:val="2D1E95E95AB24BDEA14E1633CD133C50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DF1EEF0234B493289DE1329DFB4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6FBE-8A27-4E17-A3B9-EFBC0B2968AC}"/>
      </w:docPartPr>
      <w:docPartBody>
        <w:p w:rsidR="0075562B" w:rsidRDefault="00643131" w:rsidP="00643131">
          <w:pPr>
            <w:pStyle w:val="1DF1EEF0234B493289DE1329DFB4B514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096769BDB044C9B6F2766961AF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E5B1-19B8-488F-B110-AA431DE4F0AA}"/>
      </w:docPartPr>
      <w:docPartBody>
        <w:p w:rsidR="0075562B" w:rsidRDefault="00643131" w:rsidP="00643131">
          <w:pPr>
            <w:pStyle w:val="AE096769BDB044C9B6F2766961AFCED3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F15047596D74B2B92D4BAEDD5FD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A47D-4602-47C5-B6E3-CFA96951F989}"/>
      </w:docPartPr>
      <w:docPartBody>
        <w:p w:rsidR="0075562B" w:rsidRDefault="00643131" w:rsidP="00643131">
          <w:pPr>
            <w:pStyle w:val="EF15047596D74B2B92D4BAEDD5FD81CD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595C8F412C44EE78B314848958C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45E4-6E9E-42DD-96DB-C585C528936C}"/>
      </w:docPartPr>
      <w:docPartBody>
        <w:p w:rsidR="0075562B" w:rsidRDefault="00643131" w:rsidP="00643131">
          <w:pPr>
            <w:pStyle w:val="F595C8F412C44EE78B314848958C69D9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BFB93C40CE148AE88F68575B3BF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D295-4466-4E1D-8777-9330ADD0ACEA}"/>
      </w:docPartPr>
      <w:docPartBody>
        <w:p w:rsidR="0075562B" w:rsidRDefault="00643131" w:rsidP="00643131">
          <w:pPr>
            <w:pStyle w:val="7BFB93C40CE148AE88F68575B3BF64EE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F13D57454FA4DA1A0BE3E2D70E1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0363-444C-4317-9111-2E651E949134}"/>
      </w:docPartPr>
      <w:docPartBody>
        <w:p w:rsidR="0075562B" w:rsidRDefault="00643131" w:rsidP="00643131">
          <w:pPr>
            <w:pStyle w:val="FF13D57454FA4DA1A0BE3E2D70E16FB4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D61A66F82AF4F78A0784E2DE0FA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A945-7531-4265-8A1E-F1F17AED17A6}"/>
      </w:docPartPr>
      <w:docPartBody>
        <w:p w:rsidR="0075562B" w:rsidRDefault="00643131" w:rsidP="00643131">
          <w:pPr>
            <w:pStyle w:val="5D61A66F82AF4F78A0784E2DE0FA4827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14F7F7E212A4980A06D7CAB06E3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9DAD-FCE4-4B23-94B2-2DB9BB116225}"/>
      </w:docPartPr>
      <w:docPartBody>
        <w:p w:rsidR="0075562B" w:rsidRDefault="002B71E7" w:rsidP="002B71E7">
          <w:pPr>
            <w:pStyle w:val="214F7F7E212A4980A06D7CAB06E3123A"/>
          </w:pPr>
          <w:r w:rsidRPr="00283C24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58B851FA004AF4B2023BC969A7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82A7-2475-4804-99AC-7467F0C92E8D}"/>
      </w:docPartPr>
      <w:docPartBody>
        <w:p w:rsidR="0075562B" w:rsidRDefault="002B71E7" w:rsidP="002B71E7">
          <w:pPr>
            <w:pStyle w:val="3858B851FA004AF4B2023BC969A74B16"/>
          </w:pPr>
          <w:r w:rsidRPr="00BE6341">
            <w:t>Choose</w:t>
          </w:r>
        </w:p>
      </w:docPartBody>
    </w:docPart>
    <w:docPart>
      <w:docPartPr>
        <w:name w:val="6AFE5D67B4354F5BBD52422B6160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197D-73E7-46C5-B3F6-C92F3B61964C}"/>
      </w:docPartPr>
      <w:docPartBody>
        <w:p w:rsidR="0075562B" w:rsidRDefault="002B71E7" w:rsidP="002B71E7">
          <w:pPr>
            <w:pStyle w:val="6AFE5D67B4354F5BBD52422B616095E3"/>
          </w:pPr>
          <w:r w:rsidRPr="00BE6341">
            <w:t>Choose</w:t>
          </w:r>
        </w:p>
      </w:docPartBody>
    </w:docPart>
    <w:docPart>
      <w:docPartPr>
        <w:name w:val="24771E18572D4EEF86F37B3E82BF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3CBD-3321-41EE-896E-1A463B66AA81}"/>
      </w:docPartPr>
      <w:docPartBody>
        <w:p w:rsidR="0075562B" w:rsidRDefault="002B71E7" w:rsidP="002B71E7">
          <w:pPr>
            <w:pStyle w:val="24771E18572D4EEF86F37B3E82BF097E"/>
          </w:pPr>
          <w:r w:rsidRPr="00BE6341">
            <w:t>Choose</w:t>
          </w:r>
        </w:p>
      </w:docPartBody>
    </w:docPart>
    <w:docPart>
      <w:docPartPr>
        <w:name w:val="EBC95010F6874005B766488F80AE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7FDC-32F9-47B9-9E56-2CDDED88552B}"/>
      </w:docPartPr>
      <w:docPartBody>
        <w:p w:rsidR="0075562B" w:rsidRDefault="002B71E7" w:rsidP="002B71E7">
          <w:pPr>
            <w:pStyle w:val="EBC95010F6874005B766488F80AE9515"/>
          </w:pPr>
          <w:r w:rsidRPr="00BE6341">
            <w:t>Choose</w:t>
          </w:r>
        </w:p>
      </w:docPartBody>
    </w:docPart>
    <w:docPart>
      <w:docPartPr>
        <w:name w:val="E7BBD431F5D84A418C1830AA4E1D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F90F-D871-482E-BC3F-238AA5C1F840}"/>
      </w:docPartPr>
      <w:docPartBody>
        <w:p w:rsidR="0075562B" w:rsidRDefault="002B71E7" w:rsidP="002B71E7">
          <w:pPr>
            <w:pStyle w:val="E7BBD431F5D84A418C1830AA4E1D9AB6"/>
          </w:pPr>
          <w:r w:rsidRPr="00BE6341">
            <w:t>Choose</w:t>
          </w:r>
        </w:p>
      </w:docPartBody>
    </w:docPart>
    <w:docPart>
      <w:docPartPr>
        <w:name w:val="DB90A7A98C8D4CDAB54EC443CDF26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C55F-76E6-4EAA-A2F4-13C223716F63}"/>
      </w:docPartPr>
      <w:docPartBody>
        <w:p w:rsidR="0075562B" w:rsidRDefault="002B71E7" w:rsidP="002B71E7">
          <w:pPr>
            <w:pStyle w:val="DB90A7A98C8D4CDAB54EC443CDF263F3"/>
          </w:pPr>
          <w:r w:rsidRPr="00BE6341">
            <w:t>Choose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E6AE-A8F7-4FFD-94A2-7BDA3F6C75B2}"/>
      </w:docPartPr>
      <w:docPartBody>
        <w:p w:rsidR="00E61FE4" w:rsidRDefault="00643131">
          <w:r w:rsidRPr="003A14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5E589-CF28-4F2A-8B34-E43C7E99C905}"/>
      </w:docPartPr>
      <w:docPartBody>
        <w:p w:rsidR="00E61FE4" w:rsidRDefault="00643131">
          <w:r w:rsidRPr="003A14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B684B215A4A7C8938C0B8D814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C04C-65F7-4BB8-A594-69928D8C9DCE}"/>
      </w:docPartPr>
      <w:docPartBody>
        <w:p w:rsidR="00E61FE4" w:rsidRDefault="00643131" w:rsidP="00643131">
          <w:pPr>
            <w:pStyle w:val="1F1B684B215A4A7C8938C0B8D8144AE4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6B5E17A281E4B158F2AE2413343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9376-C1A3-4607-945C-AA9E145CDC71}"/>
      </w:docPartPr>
      <w:docPartBody>
        <w:p w:rsidR="00E61FE4" w:rsidRDefault="00643131" w:rsidP="00643131">
          <w:pPr>
            <w:pStyle w:val="A6B5E17A281E4B158F2AE24133437C4D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8A61F10FDDC4EE49FB32A46B39C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A34B0-3F48-41E0-A60D-3CBAA9877A56}"/>
      </w:docPartPr>
      <w:docPartBody>
        <w:p w:rsidR="00E61FE4" w:rsidRDefault="00643131" w:rsidP="00643131">
          <w:pPr>
            <w:pStyle w:val="88A61F10FDDC4EE49FB32A46B39CD575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59593CAC7234A5F8983811B07C0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E5FA-1A40-4369-81AE-8CA7231C73C5}"/>
      </w:docPartPr>
      <w:docPartBody>
        <w:p w:rsidR="00E61FE4" w:rsidRDefault="00643131" w:rsidP="00643131">
          <w:pPr>
            <w:pStyle w:val="659593CAC7234A5F8983811B07C0236B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1B2DAC1537C4A12BFE9360C2863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81EE-92B5-4D27-845F-1E696D85D766}"/>
      </w:docPartPr>
      <w:docPartBody>
        <w:p w:rsidR="00E61FE4" w:rsidRDefault="00643131" w:rsidP="00643131">
          <w:pPr>
            <w:pStyle w:val="41B2DAC1537C4A12BFE9360C2863731B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B82C474857549C7B374F5ED81E3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4CC9-1FA3-4974-9CCA-1C66185E1E94}"/>
      </w:docPartPr>
      <w:docPartBody>
        <w:p w:rsidR="00E61FE4" w:rsidRDefault="00643131" w:rsidP="00643131">
          <w:pPr>
            <w:pStyle w:val="5B82C474857549C7B374F5ED81E3B9FF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E692A6175934AD49626BD6EB490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D839-AB8A-4781-9C64-B0A208CAE71C}"/>
      </w:docPartPr>
      <w:docPartBody>
        <w:p w:rsidR="00E61FE4" w:rsidRDefault="00643131" w:rsidP="00643131">
          <w:pPr>
            <w:pStyle w:val="DE692A6175934AD49626BD6EB4904015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BDD7F79212A43AF9B94C038E48F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8726-E18E-48A0-8FC4-9CCC5F49A210}"/>
      </w:docPartPr>
      <w:docPartBody>
        <w:p w:rsidR="00E61FE4" w:rsidRDefault="00643131" w:rsidP="00643131">
          <w:pPr>
            <w:pStyle w:val="7BDD7F79212A43AF9B94C038E48F2290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40458E3271B4D88812E2A86111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FCA-B2C6-4B59-B44E-1B092AC57880}"/>
      </w:docPartPr>
      <w:docPartBody>
        <w:p w:rsidR="00E61FE4" w:rsidRDefault="00643131" w:rsidP="00643131">
          <w:pPr>
            <w:pStyle w:val="F40458E3271B4D88812E2A861116EC32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BD2C1AFD7034CFDA468213311F3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156D-C75C-45B5-AD49-F2D5D1C0E550}"/>
      </w:docPartPr>
      <w:docPartBody>
        <w:p w:rsidR="00E61FE4" w:rsidRDefault="00643131" w:rsidP="00643131">
          <w:pPr>
            <w:pStyle w:val="8BD2C1AFD7034CFDA468213311F36996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64A50A023A41039973E391348B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89AF-94F8-4B4E-9EC2-057E65F3CFF3}"/>
      </w:docPartPr>
      <w:docPartBody>
        <w:p w:rsidR="00E61FE4" w:rsidRDefault="00643131" w:rsidP="00643131">
          <w:pPr>
            <w:pStyle w:val="0A64A50A023A41039973E391348B8B39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302F6A903734995AD2D30A30E32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5A4B-6C7B-4586-A1FA-949C6D9E745C}"/>
      </w:docPartPr>
      <w:docPartBody>
        <w:p w:rsidR="00E61FE4" w:rsidRDefault="00643131" w:rsidP="00643131">
          <w:pPr>
            <w:pStyle w:val="A302F6A903734995AD2D30A30E32301F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DB059CAF2614912BBA469C555F0E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2096-FBFB-450C-B282-B57A67ACC824}"/>
      </w:docPartPr>
      <w:docPartBody>
        <w:p w:rsidR="00E61FE4" w:rsidRDefault="00643131" w:rsidP="00643131">
          <w:pPr>
            <w:pStyle w:val="FDB059CAF2614912BBA469C555F0E5531"/>
          </w:pPr>
          <w:r w:rsidRPr="00902CB2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E7"/>
    <w:rsid w:val="002B71E7"/>
    <w:rsid w:val="00643131"/>
    <w:rsid w:val="0075562B"/>
    <w:rsid w:val="00AA1421"/>
    <w:rsid w:val="00BB1B6C"/>
    <w:rsid w:val="00CE7DEA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643131"/>
    <w:rPr>
      <w:color w:val="808080"/>
    </w:rPr>
  </w:style>
  <w:style w:type="paragraph" w:customStyle="1" w:styleId="214F7F7E212A4980A06D7CAB06E3123A">
    <w:name w:val="214F7F7E212A4980A06D7CAB06E3123A"/>
    <w:rsid w:val="002B71E7"/>
  </w:style>
  <w:style w:type="paragraph" w:customStyle="1" w:styleId="3858B851FA004AF4B2023BC969A74B16">
    <w:name w:val="3858B851FA004AF4B2023BC969A74B16"/>
    <w:rsid w:val="002B71E7"/>
  </w:style>
  <w:style w:type="paragraph" w:customStyle="1" w:styleId="6AFE5D67B4354F5BBD52422B616095E3">
    <w:name w:val="6AFE5D67B4354F5BBD52422B616095E3"/>
    <w:rsid w:val="002B71E7"/>
  </w:style>
  <w:style w:type="paragraph" w:customStyle="1" w:styleId="24771E18572D4EEF86F37B3E82BF097E">
    <w:name w:val="24771E18572D4EEF86F37B3E82BF097E"/>
    <w:rsid w:val="002B71E7"/>
  </w:style>
  <w:style w:type="paragraph" w:customStyle="1" w:styleId="EBC95010F6874005B766488F80AE9515">
    <w:name w:val="EBC95010F6874005B766488F80AE9515"/>
    <w:rsid w:val="002B71E7"/>
  </w:style>
  <w:style w:type="paragraph" w:customStyle="1" w:styleId="E7BBD431F5D84A418C1830AA4E1D9AB6">
    <w:name w:val="E7BBD431F5D84A418C1830AA4E1D9AB6"/>
    <w:rsid w:val="002B71E7"/>
  </w:style>
  <w:style w:type="paragraph" w:customStyle="1" w:styleId="DB90A7A98C8D4CDAB54EC443CDF263F3">
    <w:name w:val="DB90A7A98C8D4CDAB54EC443CDF263F3"/>
    <w:rsid w:val="002B71E7"/>
  </w:style>
  <w:style w:type="paragraph" w:customStyle="1" w:styleId="35B7EB589E354040854385AEB6BA30C71">
    <w:name w:val="35B7EB589E354040854385AEB6BA30C71"/>
    <w:rsid w:val="00643131"/>
    <w:rPr>
      <w:rFonts w:eastAsiaTheme="minorHAnsi"/>
      <w:lang w:eastAsia="en-US"/>
    </w:rPr>
  </w:style>
  <w:style w:type="paragraph" w:customStyle="1" w:styleId="F77D1914260C4478B53EE20B06B189841">
    <w:name w:val="F77D1914260C4478B53EE20B06B189841"/>
    <w:rsid w:val="00643131"/>
    <w:rPr>
      <w:rFonts w:eastAsiaTheme="minorHAnsi"/>
      <w:lang w:eastAsia="en-US"/>
    </w:rPr>
  </w:style>
  <w:style w:type="paragraph" w:customStyle="1" w:styleId="4512BE974AD8454082A763E5843E8EA21">
    <w:name w:val="4512BE974AD8454082A763E5843E8EA21"/>
    <w:rsid w:val="00643131"/>
    <w:rPr>
      <w:rFonts w:eastAsiaTheme="minorHAnsi"/>
      <w:lang w:eastAsia="en-US"/>
    </w:rPr>
  </w:style>
  <w:style w:type="paragraph" w:customStyle="1" w:styleId="2D1E95E95AB24BDEA14E1633CD133C501">
    <w:name w:val="2D1E95E95AB24BDEA14E1633CD133C501"/>
    <w:rsid w:val="00643131"/>
    <w:rPr>
      <w:rFonts w:eastAsiaTheme="minorHAnsi"/>
      <w:lang w:eastAsia="en-US"/>
    </w:rPr>
  </w:style>
  <w:style w:type="paragraph" w:customStyle="1" w:styleId="1DF1EEF0234B493289DE1329DFB4B5141">
    <w:name w:val="1DF1EEF0234B493289DE1329DFB4B5141"/>
    <w:rsid w:val="00643131"/>
    <w:rPr>
      <w:rFonts w:eastAsiaTheme="minorHAnsi"/>
      <w:lang w:eastAsia="en-US"/>
    </w:rPr>
  </w:style>
  <w:style w:type="paragraph" w:customStyle="1" w:styleId="AE096769BDB044C9B6F2766961AFCED31">
    <w:name w:val="AE096769BDB044C9B6F2766961AFCED31"/>
    <w:rsid w:val="00643131"/>
    <w:rPr>
      <w:rFonts w:eastAsiaTheme="minorHAnsi"/>
      <w:lang w:eastAsia="en-US"/>
    </w:rPr>
  </w:style>
  <w:style w:type="paragraph" w:customStyle="1" w:styleId="EF15047596D74B2B92D4BAEDD5FD81CD1">
    <w:name w:val="EF15047596D74B2B92D4BAEDD5FD81CD1"/>
    <w:rsid w:val="00643131"/>
    <w:rPr>
      <w:rFonts w:eastAsiaTheme="minorHAnsi"/>
      <w:lang w:eastAsia="en-US"/>
    </w:rPr>
  </w:style>
  <w:style w:type="paragraph" w:customStyle="1" w:styleId="1F1B684B215A4A7C8938C0B8D8144AE41">
    <w:name w:val="1F1B684B215A4A7C8938C0B8D8144AE41"/>
    <w:rsid w:val="00643131"/>
    <w:rPr>
      <w:rFonts w:eastAsiaTheme="minorHAnsi"/>
      <w:lang w:eastAsia="en-US"/>
    </w:rPr>
  </w:style>
  <w:style w:type="paragraph" w:customStyle="1" w:styleId="F595C8F412C44EE78B314848958C69D91">
    <w:name w:val="F595C8F412C44EE78B314848958C69D91"/>
    <w:rsid w:val="00643131"/>
    <w:rPr>
      <w:rFonts w:eastAsiaTheme="minorHAnsi"/>
      <w:lang w:eastAsia="en-US"/>
    </w:rPr>
  </w:style>
  <w:style w:type="paragraph" w:customStyle="1" w:styleId="7BFB93C40CE148AE88F68575B3BF64EE1">
    <w:name w:val="7BFB93C40CE148AE88F68575B3BF64EE1"/>
    <w:rsid w:val="00643131"/>
    <w:rPr>
      <w:rFonts w:eastAsiaTheme="minorHAnsi"/>
      <w:lang w:eastAsia="en-US"/>
    </w:rPr>
  </w:style>
  <w:style w:type="paragraph" w:customStyle="1" w:styleId="A6B5E17A281E4B158F2AE24133437C4D1">
    <w:name w:val="A6B5E17A281E4B158F2AE24133437C4D1"/>
    <w:rsid w:val="00643131"/>
    <w:rPr>
      <w:rFonts w:eastAsiaTheme="minorHAnsi"/>
      <w:lang w:eastAsia="en-US"/>
    </w:rPr>
  </w:style>
  <w:style w:type="paragraph" w:customStyle="1" w:styleId="FF13D57454FA4DA1A0BE3E2D70E16FB41">
    <w:name w:val="FF13D57454FA4DA1A0BE3E2D70E16FB41"/>
    <w:rsid w:val="00643131"/>
    <w:rPr>
      <w:rFonts w:eastAsiaTheme="minorHAnsi"/>
      <w:lang w:eastAsia="en-US"/>
    </w:rPr>
  </w:style>
  <w:style w:type="paragraph" w:customStyle="1" w:styleId="5D61A66F82AF4F78A0784E2DE0FA48271">
    <w:name w:val="5D61A66F82AF4F78A0784E2DE0FA48271"/>
    <w:rsid w:val="00643131"/>
    <w:rPr>
      <w:rFonts w:eastAsiaTheme="minorHAnsi"/>
      <w:lang w:eastAsia="en-US"/>
    </w:rPr>
  </w:style>
  <w:style w:type="paragraph" w:customStyle="1" w:styleId="88A61F10FDDC4EE49FB32A46B39CD5751">
    <w:name w:val="88A61F10FDDC4EE49FB32A46B39CD5751"/>
    <w:rsid w:val="00643131"/>
    <w:rPr>
      <w:rFonts w:eastAsiaTheme="minorHAnsi"/>
      <w:lang w:eastAsia="en-US"/>
    </w:rPr>
  </w:style>
  <w:style w:type="paragraph" w:customStyle="1" w:styleId="659593CAC7234A5F8983811B07C0236B1">
    <w:name w:val="659593CAC7234A5F8983811B07C0236B1"/>
    <w:rsid w:val="00643131"/>
    <w:rPr>
      <w:rFonts w:eastAsiaTheme="minorHAnsi"/>
      <w:lang w:eastAsia="en-US"/>
    </w:rPr>
  </w:style>
  <w:style w:type="paragraph" w:customStyle="1" w:styleId="41B2DAC1537C4A12BFE9360C2863731B1">
    <w:name w:val="41B2DAC1537C4A12BFE9360C2863731B1"/>
    <w:rsid w:val="00643131"/>
    <w:rPr>
      <w:rFonts w:eastAsiaTheme="minorHAnsi"/>
      <w:lang w:eastAsia="en-US"/>
    </w:rPr>
  </w:style>
  <w:style w:type="paragraph" w:customStyle="1" w:styleId="5B82C474857549C7B374F5ED81E3B9FF1">
    <w:name w:val="5B82C474857549C7B374F5ED81E3B9FF1"/>
    <w:rsid w:val="00643131"/>
    <w:rPr>
      <w:rFonts w:eastAsiaTheme="minorHAnsi"/>
      <w:lang w:eastAsia="en-US"/>
    </w:rPr>
  </w:style>
  <w:style w:type="paragraph" w:customStyle="1" w:styleId="DE692A6175934AD49626BD6EB49040151">
    <w:name w:val="DE692A6175934AD49626BD6EB49040151"/>
    <w:rsid w:val="00643131"/>
    <w:rPr>
      <w:rFonts w:eastAsiaTheme="minorHAnsi"/>
      <w:lang w:eastAsia="en-US"/>
    </w:rPr>
  </w:style>
  <w:style w:type="paragraph" w:customStyle="1" w:styleId="7BDD7F79212A43AF9B94C038E48F22901">
    <w:name w:val="7BDD7F79212A43AF9B94C038E48F22901"/>
    <w:rsid w:val="00643131"/>
    <w:rPr>
      <w:rFonts w:eastAsiaTheme="minorHAnsi"/>
      <w:lang w:eastAsia="en-US"/>
    </w:rPr>
  </w:style>
  <w:style w:type="paragraph" w:customStyle="1" w:styleId="FDB059CAF2614912BBA469C555F0E5531">
    <w:name w:val="FDB059CAF2614912BBA469C555F0E5531"/>
    <w:rsid w:val="00643131"/>
    <w:rPr>
      <w:rFonts w:eastAsiaTheme="minorHAnsi"/>
      <w:lang w:eastAsia="en-US"/>
    </w:rPr>
  </w:style>
  <w:style w:type="paragraph" w:customStyle="1" w:styleId="F40458E3271B4D88812E2A861116EC321">
    <w:name w:val="F40458E3271B4D88812E2A861116EC321"/>
    <w:rsid w:val="00643131"/>
    <w:rPr>
      <w:rFonts w:eastAsiaTheme="minorHAnsi"/>
      <w:lang w:eastAsia="en-US"/>
    </w:rPr>
  </w:style>
  <w:style w:type="paragraph" w:customStyle="1" w:styleId="8BD2C1AFD7034CFDA468213311F369961">
    <w:name w:val="8BD2C1AFD7034CFDA468213311F369961"/>
    <w:rsid w:val="00643131"/>
    <w:rPr>
      <w:rFonts w:eastAsiaTheme="minorHAnsi"/>
      <w:lang w:eastAsia="en-US"/>
    </w:rPr>
  </w:style>
  <w:style w:type="paragraph" w:customStyle="1" w:styleId="0A64A50A023A41039973E391348B8B391">
    <w:name w:val="0A64A50A023A41039973E391348B8B391"/>
    <w:rsid w:val="00643131"/>
    <w:rPr>
      <w:rFonts w:eastAsiaTheme="minorHAnsi"/>
      <w:lang w:eastAsia="en-US"/>
    </w:rPr>
  </w:style>
  <w:style w:type="paragraph" w:customStyle="1" w:styleId="A302F6A903734995AD2D30A30E32301F1">
    <w:name w:val="A302F6A903734995AD2D30A30E32301F1"/>
    <w:rsid w:val="006431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8AB2-7387-40F4-8448-38137323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Brooke</dc:creator>
  <cp:keywords/>
  <dc:description/>
  <cp:lastModifiedBy>McQuade, Brooke</cp:lastModifiedBy>
  <cp:revision>6</cp:revision>
  <dcterms:created xsi:type="dcterms:W3CDTF">2023-04-26T01:50:00Z</dcterms:created>
  <dcterms:modified xsi:type="dcterms:W3CDTF">2023-05-05T01:35:00Z</dcterms:modified>
</cp:coreProperties>
</file>