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0946" w14:textId="77777777" w:rsidR="00757B23" w:rsidRPr="00E524C4" w:rsidRDefault="00757B23" w:rsidP="00904469">
      <w:pPr>
        <w:pStyle w:val="Title"/>
      </w:pPr>
    </w:p>
    <w:p w14:paraId="1537A93C" w14:textId="77777777" w:rsidR="00757B23" w:rsidRPr="00E524C4" w:rsidRDefault="00757B23" w:rsidP="00E524C4">
      <w:pPr>
        <w:pStyle w:val="Title"/>
      </w:pPr>
    </w:p>
    <w:p w14:paraId="136429D5" w14:textId="77777777" w:rsidR="00757B23" w:rsidRPr="00E524C4" w:rsidRDefault="00757B23" w:rsidP="00E524C4">
      <w:pPr>
        <w:pStyle w:val="Title"/>
      </w:pPr>
    </w:p>
    <w:p w14:paraId="04A58B5A" w14:textId="3537CE19" w:rsidR="009F6CDF" w:rsidRDefault="007F0080" w:rsidP="00B23047">
      <w:pPr>
        <w:pStyle w:val="Title"/>
        <w:spacing w:before="60" w:after="60"/>
        <w:ind w:left="0"/>
      </w:pPr>
      <w:r>
        <w:t>National Cardiac Registry Steering Committee</w:t>
      </w:r>
    </w:p>
    <w:p w14:paraId="2D9A4E7F" w14:textId="77777777" w:rsidR="00FD7E53" w:rsidRDefault="00FD7E53" w:rsidP="00B23047">
      <w:pPr>
        <w:pStyle w:val="Title"/>
        <w:spacing w:before="60" w:after="60"/>
        <w:ind w:left="0"/>
        <w:rPr>
          <w:sz w:val="32"/>
          <w:szCs w:val="32"/>
        </w:rPr>
      </w:pPr>
    </w:p>
    <w:p w14:paraId="127ABEC2" w14:textId="4F8E9FEE" w:rsidR="007F0080" w:rsidRPr="004254B3" w:rsidRDefault="007F0080" w:rsidP="00B23047">
      <w:pPr>
        <w:pStyle w:val="Title"/>
        <w:spacing w:before="60" w:after="60"/>
        <w:ind w:left="0"/>
        <w:rPr>
          <w:sz w:val="32"/>
          <w:szCs w:val="32"/>
        </w:rPr>
      </w:pPr>
      <w:r w:rsidRPr="004254B3">
        <w:rPr>
          <w:sz w:val="32"/>
          <w:szCs w:val="32"/>
        </w:rPr>
        <w:t>Expression of interest application form for WA members</w:t>
      </w:r>
    </w:p>
    <w:p w14:paraId="69081FE3" w14:textId="7DE43773" w:rsidR="009F6CDF" w:rsidRDefault="009F6CDF" w:rsidP="00B23047">
      <w:pPr>
        <w:pStyle w:val="Title"/>
        <w:spacing w:before="60" w:after="60"/>
        <w:ind w:left="0"/>
      </w:pPr>
    </w:p>
    <w:p w14:paraId="77BC3B27" w14:textId="77777777" w:rsidR="009F6CDF" w:rsidRDefault="009F6CDF" w:rsidP="00B23047">
      <w:pPr>
        <w:pStyle w:val="Title"/>
        <w:spacing w:before="60" w:after="60"/>
        <w:ind w:left="0"/>
      </w:pPr>
    </w:p>
    <w:p w14:paraId="0B363265" w14:textId="77777777" w:rsidR="009F6CDF" w:rsidRDefault="009F6CDF" w:rsidP="00B23047">
      <w:pPr>
        <w:pStyle w:val="Title"/>
        <w:spacing w:before="60" w:after="60"/>
        <w:ind w:left="0"/>
      </w:pPr>
    </w:p>
    <w:p w14:paraId="3937FD78" w14:textId="77777777" w:rsidR="009F6CDF" w:rsidRDefault="009F6CDF" w:rsidP="00B23047">
      <w:pPr>
        <w:pStyle w:val="Title"/>
        <w:spacing w:before="60" w:after="60"/>
        <w:ind w:left="0"/>
      </w:pPr>
    </w:p>
    <w:p w14:paraId="3403C7F3" w14:textId="77777777" w:rsidR="009F6CDF" w:rsidRDefault="009F6CDF" w:rsidP="00B23047">
      <w:pPr>
        <w:pStyle w:val="Title"/>
        <w:spacing w:before="60" w:after="60"/>
        <w:ind w:left="0"/>
      </w:pPr>
    </w:p>
    <w:p w14:paraId="101A8993" w14:textId="77777777" w:rsidR="009F6CDF" w:rsidRDefault="009F6CDF" w:rsidP="00B23047">
      <w:pPr>
        <w:pStyle w:val="Title"/>
        <w:spacing w:before="60" w:after="60"/>
        <w:ind w:left="0"/>
      </w:pPr>
    </w:p>
    <w:p w14:paraId="651C8D23" w14:textId="77777777" w:rsidR="009F6CDF" w:rsidRDefault="009F6CDF" w:rsidP="00B23047">
      <w:pPr>
        <w:pStyle w:val="Title"/>
        <w:spacing w:before="60" w:after="60"/>
        <w:ind w:left="0"/>
      </w:pPr>
    </w:p>
    <w:p w14:paraId="135F7586" w14:textId="77777777" w:rsidR="009F6CDF" w:rsidRDefault="009F6CDF" w:rsidP="00B23047">
      <w:pPr>
        <w:pStyle w:val="Title"/>
        <w:spacing w:before="60" w:after="60"/>
        <w:ind w:left="0"/>
      </w:pPr>
    </w:p>
    <w:p w14:paraId="3DE124B4" w14:textId="5950C0F2" w:rsidR="009F6CDF" w:rsidRPr="009D16C5" w:rsidRDefault="009F6CDF" w:rsidP="00B23047">
      <w:pPr>
        <w:pStyle w:val="Title"/>
        <w:spacing w:before="60" w:after="60"/>
        <w:ind w:left="0"/>
        <w:rPr>
          <w:color w:val="30683B" w:themeColor="accent3"/>
          <w:szCs w:val="68"/>
        </w:rPr>
      </w:pPr>
    </w:p>
    <w:p w14:paraId="6FCC5ACB" w14:textId="77777777" w:rsidR="00D50750" w:rsidRDefault="00D50750">
      <w:pPr>
        <w:suppressAutoHyphens w:val="0"/>
        <w:autoSpaceDE/>
        <w:autoSpaceDN/>
        <w:adjustRightInd/>
        <w:spacing w:after="160" w:line="259" w:lineRule="auto"/>
        <w:textAlignment w:val="auto"/>
        <w:rPr>
          <w:rStyle w:val="Heading1Char"/>
          <w:iCs w:val="0"/>
          <w:color w:val="auto"/>
        </w:rPr>
      </w:pPr>
      <w:r>
        <w:rPr>
          <w:rStyle w:val="Heading1Char"/>
        </w:rPr>
        <w:br w:type="page"/>
      </w:r>
    </w:p>
    <w:p w14:paraId="0149D6C0" w14:textId="538D59E0" w:rsidR="00692899" w:rsidRDefault="004D63C8" w:rsidP="00692899">
      <w:pPr>
        <w:pStyle w:val="Heading1"/>
        <w:rPr>
          <w:rStyle w:val="Heading1Char"/>
        </w:rPr>
      </w:pPr>
      <w:r>
        <w:rPr>
          <w:rStyle w:val="Heading1Char"/>
        </w:rPr>
        <w:lastRenderedPageBreak/>
        <w:t>Selection criteria</w:t>
      </w:r>
    </w:p>
    <w:p w14:paraId="08C03090" w14:textId="7C095CBC" w:rsidR="00692899" w:rsidRDefault="004D63C8" w:rsidP="00692899">
      <w:r>
        <w:t xml:space="preserve">Address the following </w:t>
      </w:r>
      <w:r w:rsidR="008975A3">
        <w:t>questions.</w:t>
      </w:r>
    </w:p>
    <w:p w14:paraId="1246304D" w14:textId="77777777" w:rsidR="00E93138" w:rsidRPr="00692899" w:rsidRDefault="00E93138" w:rsidP="00692899">
      <w:pPr>
        <w:rPr>
          <w:iCs/>
        </w:rPr>
      </w:pPr>
    </w:p>
    <w:p w14:paraId="6DD59FA6" w14:textId="77777777" w:rsidR="00465E6B" w:rsidRPr="00174A04" w:rsidRDefault="00465E6B" w:rsidP="00174A04">
      <w:pPr>
        <w:pStyle w:val="ListParagraph"/>
        <w:numPr>
          <w:ilvl w:val="0"/>
          <w:numId w:val="4"/>
        </w:numPr>
        <w:rPr>
          <w:rStyle w:val="eop"/>
          <w:rFonts w:eastAsia="Times New Roman" w:cs="Arial"/>
        </w:rPr>
      </w:pPr>
      <w:r w:rsidRPr="00174A04">
        <w:rPr>
          <w:rStyle w:val="normaltextrun"/>
          <w:rFonts w:eastAsiaTheme="majorEastAsia" w:cs="Arial"/>
        </w:rPr>
        <w:t>What are the challenges you see in the health system to support use of quality data to support improvements in the quality of care for patients?</w:t>
      </w:r>
      <w:r w:rsidRPr="00174A04">
        <w:rPr>
          <w:rStyle w:val="eop"/>
          <w:rFonts w:eastAsiaTheme="majorEastAsia" w:cs="Arial"/>
        </w:rPr>
        <w:t> </w:t>
      </w:r>
    </w:p>
    <w:p w14:paraId="78B0D8D8"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328263D0"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4B406DBC"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0BF1109A"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10430CD3"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4898657C"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7E7F099D"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3657CB71" w14:textId="77777777" w:rsidR="00E57401" w:rsidRDefault="00E57401" w:rsidP="00E57401">
      <w:pPr>
        <w:pStyle w:val="paragraph"/>
        <w:spacing w:before="0" w:beforeAutospacing="0" w:after="0" w:afterAutospacing="0"/>
        <w:textAlignment w:val="baseline"/>
        <w:rPr>
          <w:rStyle w:val="eop"/>
          <w:rFonts w:eastAsiaTheme="majorEastAsia" w:cs="Arial"/>
        </w:rPr>
      </w:pPr>
    </w:p>
    <w:p w14:paraId="5055F4D2" w14:textId="77777777" w:rsidR="00E57401" w:rsidRDefault="00E57401" w:rsidP="00E57401">
      <w:pPr>
        <w:pStyle w:val="paragraph"/>
        <w:spacing w:before="0" w:beforeAutospacing="0" w:after="0" w:afterAutospacing="0"/>
        <w:textAlignment w:val="baseline"/>
        <w:rPr>
          <w:rFonts w:ascii="Arial" w:hAnsi="Arial" w:cs="Arial"/>
        </w:rPr>
      </w:pPr>
    </w:p>
    <w:p w14:paraId="11FE3D39" w14:textId="77777777" w:rsidR="006069B3" w:rsidRPr="00337D33" w:rsidRDefault="006069B3" w:rsidP="00E57401">
      <w:pPr>
        <w:pStyle w:val="paragraph"/>
        <w:spacing w:before="0" w:beforeAutospacing="0" w:after="0" w:afterAutospacing="0"/>
        <w:textAlignment w:val="baseline"/>
        <w:rPr>
          <w:rFonts w:ascii="Arial" w:hAnsi="Arial" w:cs="Arial"/>
        </w:rPr>
      </w:pPr>
    </w:p>
    <w:p w14:paraId="656CFAB7" w14:textId="1D78DC1B" w:rsidR="00E57401" w:rsidRPr="00E57401" w:rsidRDefault="00E57401" w:rsidP="00174A04">
      <w:pPr>
        <w:pStyle w:val="ListParagraph"/>
        <w:numPr>
          <w:ilvl w:val="0"/>
          <w:numId w:val="4"/>
        </w:numPr>
        <w:rPr>
          <w:rStyle w:val="normaltextrun"/>
          <w:rFonts w:eastAsia="Times New Roman" w:cs="Arial"/>
        </w:rPr>
      </w:pPr>
      <w:r w:rsidRPr="00337D33">
        <w:rPr>
          <w:rStyle w:val="normaltextrun"/>
          <w:rFonts w:eastAsiaTheme="majorEastAsia" w:cs="Arial"/>
        </w:rPr>
        <w:t>As a healthcare professional, how have you previously contributed to innovation, improvement and reform to influence change and build a community for change?</w:t>
      </w:r>
    </w:p>
    <w:p w14:paraId="6FA11823"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1F2A8A4C"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5EBED8ED"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1E63E162" w14:textId="2461D0F9"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7F56F8C0"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646CF1DA"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55E7F11E" w14:textId="77777777" w:rsidR="00E57401" w:rsidRDefault="00E57401" w:rsidP="00E57401">
      <w:pPr>
        <w:pStyle w:val="paragraph"/>
        <w:spacing w:before="0" w:beforeAutospacing="0" w:after="0" w:afterAutospacing="0"/>
        <w:textAlignment w:val="baseline"/>
        <w:rPr>
          <w:rStyle w:val="normaltextrun"/>
          <w:rFonts w:ascii="Arial" w:eastAsiaTheme="majorEastAsia" w:hAnsi="Arial" w:cs="Arial"/>
        </w:rPr>
      </w:pPr>
    </w:p>
    <w:p w14:paraId="03E565F2" w14:textId="77777777" w:rsidR="00E57401" w:rsidRDefault="00E57401" w:rsidP="00E57401">
      <w:pPr>
        <w:pStyle w:val="paragraph"/>
        <w:spacing w:before="0" w:beforeAutospacing="0" w:after="0" w:afterAutospacing="0"/>
        <w:textAlignment w:val="baseline"/>
        <w:rPr>
          <w:rFonts w:ascii="Arial" w:hAnsi="Arial" w:cs="Arial"/>
        </w:rPr>
      </w:pPr>
    </w:p>
    <w:p w14:paraId="7310206E" w14:textId="77777777" w:rsidR="006069B3" w:rsidRDefault="006069B3" w:rsidP="00E57401">
      <w:pPr>
        <w:pStyle w:val="paragraph"/>
        <w:spacing w:before="0" w:beforeAutospacing="0" w:after="0" w:afterAutospacing="0"/>
        <w:textAlignment w:val="baseline"/>
        <w:rPr>
          <w:rFonts w:ascii="Arial" w:hAnsi="Arial" w:cs="Arial"/>
        </w:rPr>
      </w:pPr>
    </w:p>
    <w:p w14:paraId="70A3353B" w14:textId="77777777" w:rsidR="006069B3" w:rsidRPr="00E57401" w:rsidRDefault="006069B3" w:rsidP="00E57401">
      <w:pPr>
        <w:pStyle w:val="paragraph"/>
        <w:spacing w:before="0" w:beforeAutospacing="0" w:after="0" w:afterAutospacing="0"/>
        <w:textAlignment w:val="baseline"/>
        <w:rPr>
          <w:rFonts w:ascii="Arial" w:hAnsi="Arial" w:cs="Arial"/>
        </w:rPr>
      </w:pPr>
    </w:p>
    <w:p w14:paraId="1D50F6A6" w14:textId="1742C456" w:rsidR="00692899" w:rsidRPr="00E57401" w:rsidRDefault="00E57401" w:rsidP="00174A04">
      <w:pPr>
        <w:pStyle w:val="ListParagraph"/>
        <w:numPr>
          <w:ilvl w:val="0"/>
          <w:numId w:val="4"/>
        </w:numPr>
        <w:rPr>
          <w:rFonts w:cs="Arial"/>
        </w:rPr>
      </w:pPr>
      <w:r w:rsidRPr="00337D33">
        <w:rPr>
          <w:rStyle w:val="normaltextrun"/>
          <w:rFonts w:eastAsiaTheme="majorEastAsia" w:cs="Arial"/>
        </w:rPr>
        <w:t>How will you positively contribute to the development of constructive relationships across the Western Australian healthcare system and the National Cardiac Registry’s working groups? </w:t>
      </w:r>
      <w:r w:rsidRPr="00337D33">
        <w:rPr>
          <w:rStyle w:val="eop"/>
          <w:rFonts w:eastAsiaTheme="majorEastAsia" w:cs="Arial"/>
        </w:rPr>
        <w:t> </w:t>
      </w:r>
    </w:p>
    <w:p w14:paraId="624084A4" w14:textId="77777777" w:rsidR="00465E6B" w:rsidRPr="000D2357" w:rsidRDefault="00465E6B" w:rsidP="000D2357"/>
    <w:p w14:paraId="6DA84E55" w14:textId="77777777" w:rsidR="000D2357" w:rsidRPr="000D2357" w:rsidRDefault="000D2357" w:rsidP="000D2357"/>
    <w:p w14:paraId="4DAF525D" w14:textId="77777777" w:rsidR="000D2357" w:rsidRPr="000D2357" w:rsidRDefault="000D2357" w:rsidP="000D2357"/>
    <w:p w14:paraId="0BF25B43" w14:textId="77777777" w:rsidR="000D2357" w:rsidRPr="000D2357" w:rsidRDefault="000D2357" w:rsidP="000D2357"/>
    <w:p w14:paraId="087922A2" w14:textId="77777777" w:rsidR="000D2357" w:rsidRPr="000D2357" w:rsidRDefault="000D2357" w:rsidP="000D2357"/>
    <w:p w14:paraId="677270D7" w14:textId="77777777" w:rsidR="000D2357" w:rsidRPr="000D2357" w:rsidRDefault="000D2357" w:rsidP="000D2357"/>
    <w:p w14:paraId="758B39F0" w14:textId="77777777" w:rsidR="000D2357" w:rsidRPr="000D2357" w:rsidRDefault="000D2357" w:rsidP="000D2357"/>
    <w:p w14:paraId="0A2DBA35" w14:textId="3F330924" w:rsidR="007F6820" w:rsidRPr="00937288" w:rsidRDefault="007F6820" w:rsidP="00F63785">
      <w:pPr>
        <w:sectPr w:rsidR="007F6820" w:rsidRPr="00937288" w:rsidSect="00FE7582">
          <w:headerReference w:type="default" r:id="rId12"/>
          <w:headerReference w:type="first" r:id="rId13"/>
          <w:footerReference w:type="first" r:id="rId14"/>
          <w:pgSz w:w="11906" w:h="16838" w:code="9"/>
          <w:pgMar w:top="1134" w:right="1440" w:bottom="1440" w:left="567" w:header="709" w:footer="709" w:gutter="0"/>
          <w:cols w:space="708"/>
          <w:titlePg/>
          <w:docGrid w:linePitch="360"/>
        </w:sectPr>
      </w:pPr>
    </w:p>
    <w:p w14:paraId="3F98B835" w14:textId="096FC260" w:rsidR="001B31C0" w:rsidRPr="00007A6B" w:rsidRDefault="001B31C0" w:rsidP="00007A6B">
      <w:pPr>
        <w:pStyle w:val="Heading1"/>
        <w:rPr>
          <w:rFonts w:cs="Arial"/>
          <w:iCs w:val="0"/>
        </w:rPr>
      </w:pPr>
      <w:r>
        <w:rPr>
          <w:rStyle w:val="Heading1Char"/>
          <w:rFonts w:cs="Arial"/>
        </w:rPr>
        <w:lastRenderedPageBreak/>
        <w:t>Submi</w:t>
      </w:r>
      <w:r w:rsidR="001C6510">
        <w:rPr>
          <w:rStyle w:val="Heading1Char"/>
          <w:rFonts w:cs="Arial"/>
        </w:rPr>
        <w:t>ssions</w:t>
      </w:r>
    </w:p>
    <w:p w14:paraId="0A3DC795" w14:textId="301109C3" w:rsidR="00776B2F" w:rsidRPr="00815860" w:rsidRDefault="00B612C3" w:rsidP="00B612C3">
      <w:r w:rsidRPr="00815860">
        <w:t>Applicant name (print):</w:t>
      </w:r>
    </w:p>
    <w:p w14:paraId="24518AFA" w14:textId="18B04207" w:rsidR="001E28C3" w:rsidRPr="00815860" w:rsidRDefault="00B612C3" w:rsidP="00B612C3">
      <w:r w:rsidRPr="00815860">
        <w:t>My line manager</w:t>
      </w:r>
      <w:r w:rsidR="00684568" w:rsidRPr="00815860">
        <w:t xml:space="preserve"> supports my application</w:t>
      </w:r>
      <w:r w:rsidRPr="00815860">
        <w:t xml:space="preserve"> (name and title)</w:t>
      </w:r>
      <w:r w:rsidR="0051792F" w:rsidRPr="00815860">
        <w:t>:</w:t>
      </w:r>
    </w:p>
    <w:p w14:paraId="76FF4C38" w14:textId="77777777" w:rsidR="00B612C3" w:rsidRPr="00815860" w:rsidRDefault="00B612C3" w:rsidP="00B612C3">
      <w:r w:rsidRPr="00815860">
        <w:t>Date:</w:t>
      </w:r>
    </w:p>
    <w:p w14:paraId="3572D682" w14:textId="77777777" w:rsidR="00B612C3" w:rsidRPr="002F1FC3" w:rsidRDefault="00B612C3" w:rsidP="00C523C4">
      <w:pPr>
        <w:rPr>
          <w:b/>
          <w:bCs/>
          <w:iCs/>
        </w:rPr>
      </w:pPr>
    </w:p>
    <w:p w14:paraId="58C7EDEB" w14:textId="5331B829" w:rsidR="00C523C4" w:rsidRDefault="00C523C4" w:rsidP="00C523C4">
      <w:pPr>
        <w:rPr>
          <w:iCs/>
        </w:rPr>
      </w:pPr>
      <w:r>
        <w:rPr>
          <w:iCs/>
        </w:rPr>
        <w:t>Before you submit, you must:</w:t>
      </w:r>
    </w:p>
    <w:p w14:paraId="08FF450A" w14:textId="1DDD79A5" w:rsidR="00C523C4" w:rsidRDefault="00C523C4" w:rsidP="00C523C4">
      <w:pPr>
        <w:pStyle w:val="ListParagraph"/>
        <w:numPr>
          <w:ilvl w:val="0"/>
          <w:numId w:val="11"/>
        </w:numPr>
        <w:rPr>
          <w:iCs/>
        </w:rPr>
      </w:pPr>
      <w:r w:rsidRPr="000A3CC9">
        <w:rPr>
          <w:iCs/>
        </w:rPr>
        <w:t xml:space="preserve">read the proposed </w:t>
      </w:r>
      <w:hyperlink r:id="rId15" w:history="1">
        <w:r w:rsidR="00C6028D" w:rsidRPr="0050069C">
          <w:rPr>
            <w:rStyle w:val="Hyperlink"/>
            <w:iCs/>
          </w:rPr>
          <w:t xml:space="preserve">Terms of Reference </w:t>
        </w:r>
        <w:r w:rsidR="000B07CC" w:rsidRPr="0050069C">
          <w:rPr>
            <w:rStyle w:val="Hyperlink"/>
            <w:iCs/>
          </w:rPr>
          <w:t>(</w:t>
        </w:r>
        <w:r w:rsidR="00AF6843" w:rsidRPr="0050069C">
          <w:rPr>
            <w:rStyle w:val="Hyperlink"/>
            <w:iCs/>
          </w:rPr>
          <w:t xml:space="preserve">PDF </w:t>
        </w:r>
        <w:r w:rsidR="000B07CC" w:rsidRPr="0050069C">
          <w:rPr>
            <w:rStyle w:val="Hyperlink"/>
            <w:iCs/>
          </w:rPr>
          <w:t>148KB)</w:t>
        </w:r>
      </w:hyperlink>
    </w:p>
    <w:p w14:paraId="44083CFE" w14:textId="77777777" w:rsidR="00C523C4" w:rsidRPr="000175EE" w:rsidRDefault="00C523C4" w:rsidP="00C523C4">
      <w:pPr>
        <w:pStyle w:val="ListParagraph"/>
        <w:numPr>
          <w:ilvl w:val="0"/>
          <w:numId w:val="11"/>
        </w:numPr>
        <w:rPr>
          <w:iCs/>
        </w:rPr>
      </w:pPr>
      <w:r>
        <w:rPr>
          <w:iCs/>
        </w:rPr>
        <w:t>seek support from your relevant health leader.</w:t>
      </w:r>
    </w:p>
    <w:p w14:paraId="4B5D673F" w14:textId="693F3C68" w:rsidR="00C523C4" w:rsidRDefault="00C523C4" w:rsidP="00C523C4">
      <w:pPr>
        <w:rPr>
          <w:iCs/>
        </w:rPr>
      </w:pPr>
    </w:p>
    <w:p w14:paraId="15A272F8" w14:textId="0A1B7C23" w:rsidR="00700828" w:rsidRDefault="00C76334" w:rsidP="00936C26">
      <w:pPr>
        <w:rPr>
          <w:rStyle w:val="normaltextrun"/>
          <w:rFonts w:eastAsiaTheme="majorEastAsia" w:cs="Arial"/>
        </w:rPr>
      </w:pPr>
      <w:r>
        <w:rPr>
          <w:rStyle w:val="normaltextrun"/>
          <w:rFonts w:eastAsiaTheme="majorEastAsia" w:cs="Arial"/>
        </w:rPr>
        <w:t>E</w:t>
      </w:r>
      <w:r w:rsidR="009D2001" w:rsidRPr="00337D33">
        <w:rPr>
          <w:rStyle w:val="normaltextrun"/>
          <w:rFonts w:eastAsiaTheme="majorEastAsia" w:cs="Arial"/>
        </w:rPr>
        <w:t>mail your application</w:t>
      </w:r>
      <w:r w:rsidR="009D2001">
        <w:rPr>
          <w:rStyle w:val="normaltextrun"/>
          <w:rFonts w:eastAsiaTheme="majorEastAsia" w:cs="Arial"/>
        </w:rPr>
        <w:t xml:space="preserve"> </w:t>
      </w:r>
      <w:r w:rsidR="009D2001" w:rsidRPr="00337D33">
        <w:rPr>
          <w:rStyle w:val="normaltextrun"/>
          <w:rFonts w:eastAsiaTheme="majorEastAsia" w:cs="Arial"/>
        </w:rPr>
        <w:t xml:space="preserve">to </w:t>
      </w:r>
      <w:hyperlink r:id="rId16" w:tgtFrame="_blank" w:history="1">
        <w:r w:rsidR="009D2001" w:rsidRPr="00337D33">
          <w:rPr>
            <w:rStyle w:val="normaltextrun"/>
            <w:rFonts w:eastAsiaTheme="majorEastAsia" w:cs="Arial"/>
            <w:color w:val="0563C1"/>
            <w:u w:val="single"/>
          </w:rPr>
          <w:t>safetyandquality@health.wa.gov.au</w:t>
        </w:r>
      </w:hyperlink>
      <w:r w:rsidR="009D2001" w:rsidRPr="00337D33">
        <w:rPr>
          <w:rStyle w:val="normaltextrun"/>
          <w:rFonts w:eastAsiaTheme="majorEastAsia" w:cs="Arial"/>
        </w:rPr>
        <w:t xml:space="preserve"> </w:t>
      </w:r>
      <w:r w:rsidR="00352AEE">
        <w:rPr>
          <w:rStyle w:val="normaltextrun"/>
          <w:rFonts w:eastAsiaTheme="majorEastAsia" w:cs="Arial"/>
        </w:rPr>
        <w:t>and attach:</w:t>
      </w:r>
    </w:p>
    <w:p w14:paraId="5BA6BF01" w14:textId="75B3E6F4" w:rsidR="00700828" w:rsidRDefault="0035425C" w:rsidP="008B107F">
      <w:pPr>
        <w:pStyle w:val="paragraph"/>
        <w:numPr>
          <w:ilvl w:val="0"/>
          <w:numId w:val="10"/>
        </w:numPr>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t</w:t>
      </w:r>
      <w:r w:rsidR="00751FFB">
        <w:rPr>
          <w:rStyle w:val="normaltextrun"/>
          <w:rFonts w:ascii="Arial" w:eastAsiaTheme="majorEastAsia" w:hAnsi="Arial" w:cs="Arial"/>
        </w:rPr>
        <w:t>his document with completed selection criteria (sections A to C)</w:t>
      </w:r>
    </w:p>
    <w:p w14:paraId="73814D50" w14:textId="59C46B08" w:rsidR="00EE6696" w:rsidRDefault="0035425C" w:rsidP="008B107F">
      <w:pPr>
        <w:pStyle w:val="paragraph"/>
        <w:numPr>
          <w:ilvl w:val="0"/>
          <w:numId w:val="10"/>
        </w:numPr>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a brief curriculum vita</w:t>
      </w:r>
      <w:r w:rsidR="000866B6">
        <w:rPr>
          <w:rStyle w:val="normaltextrun"/>
          <w:rFonts w:ascii="Arial" w:eastAsiaTheme="majorEastAsia" w:hAnsi="Arial" w:cs="Arial"/>
        </w:rPr>
        <w:t>e</w:t>
      </w:r>
      <w:r w:rsidR="004C5CFA">
        <w:rPr>
          <w:rStyle w:val="normaltextrun"/>
          <w:rFonts w:ascii="Arial" w:eastAsiaTheme="majorEastAsia" w:hAnsi="Arial" w:cs="Arial"/>
        </w:rPr>
        <w:t xml:space="preserve"> </w:t>
      </w:r>
      <w:r w:rsidR="000417AC">
        <w:rPr>
          <w:rStyle w:val="normaltextrun"/>
          <w:rFonts w:ascii="Arial" w:eastAsiaTheme="majorEastAsia" w:hAnsi="Arial" w:cs="Arial"/>
        </w:rPr>
        <w:t>(maximum 3 pages)</w:t>
      </w:r>
    </w:p>
    <w:p w14:paraId="5489033B" w14:textId="5C987EBE" w:rsidR="002209B3" w:rsidRDefault="006079B0" w:rsidP="008B107F">
      <w:pPr>
        <w:pStyle w:val="paragraph"/>
        <w:numPr>
          <w:ilvl w:val="0"/>
          <w:numId w:val="10"/>
        </w:numPr>
        <w:spacing w:before="0" w:beforeAutospacing="0" w:after="0" w:afterAutospacing="0"/>
        <w:textAlignment w:val="baseline"/>
        <w:rPr>
          <w:rStyle w:val="normaltextrun"/>
          <w:rFonts w:ascii="Arial" w:eastAsiaTheme="majorEastAsia" w:hAnsi="Arial" w:cs="Arial"/>
        </w:rPr>
      </w:pPr>
      <w:r>
        <w:rPr>
          <w:rStyle w:val="normaltextrun"/>
          <w:rFonts w:ascii="Arial" w:eastAsiaTheme="majorEastAsia" w:hAnsi="Arial" w:cs="Arial"/>
        </w:rPr>
        <w:t>a</w:t>
      </w:r>
      <w:r w:rsidR="005A01BF">
        <w:rPr>
          <w:rStyle w:val="normaltextrun"/>
          <w:rFonts w:ascii="Arial" w:eastAsiaTheme="majorEastAsia" w:hAnsi="Arial" w:cs="Arial"/>
        </w:rPr>
        <w:t xml:space="preserve"> completed </w:t>
      </w:r>
      <w:hyperlink r:id="rId17" w:history="1">
        <w:r w:rsidR="005A01BF" w:rsidRPr="0050069C">
          <w:rPr>
            <w:rStyle w:val="Hyperlink"/>
            <w:rFonts w:ascii="Arial" w:eastAsiaTheme="majorEastAsia" w:hAnsi="Arial" w:cs="Arial"/>
          </w:rPr>
          <w:t>declaration of interest form</w:t>
        </w:r>
        <w:r w:rsidR="007E0FF3" w:rsidRPr="0050069C">
          <w:rPr>
            <w:rStyle w:val="Hyperlink"/>
            <w:rFonts w:ascii="Arial" w:eastAsiaTheme="majorEastAsia" w:hAnsi="Arial" w:cs="Arial"/>
          </w:rPr>
          <w:t xml:space="preserve"> (DOCX 95KB)</w:t>
        </w:r>
      </w:hyperlink>
      <w:r w:rsidR="00B810B1">
        <w:rPr>
          <w:rStyle w:val="normaltextrun"/>
          <w:rFonts w:ascii="Arial" w:eastAsiaTheme="majorEastAsia" w:hAnsi="Arial" w:cs="Arial"/>
        </w:rPr>
        <w:t>.</w:t>
      </w:r>
    </w:p>
    <w:p w14:paraId="46B6D750" w14:textId="77777777" w:rsidR="00A801CA" w:rsidRPr="00936C26" w:rsidRDefault="00A801CA" w:rsidP="00936C26">
      <w:pPr>
        <w:rPr>
          <w:iCs/>
        </w:rPr>
      </w:pPr>
    </w:p>
    <w:p w14:paraId="7291305C" w14:textId="5C134706" w:rsidR="009D2001" w:rsidRPr="00936C26" w:rsidRDefault="00700828" w:rsidP="00936C26">
      <w:pPr>
        <w:rPr>
          <w:iCs/>
        </w:rPr>
      </w:pPr>
      <w:r w:rsidRPr="00936C26">
        <w:rPr>
          <w:iCs/>
        </w:rPr>
        <w:t>Submissions are due</w:t>
      </w:r>
      <w:r w:rsidR="00CC6259" w:rsidRPr="00936C26">
        <w:rPr>
          <w:iCs/>
        </w:rPr>
        <w:t xml:space="preserve"> </w:t>
      </w:r>
      <w:r w:rsidR="009D2001" w:rsidRPr="00936C26">
        <w:rPr>
          <w:iCs/>
        </w:rPr>
        <w:t>by 9 am on Friday 26 June 2026</w:t>
      </w:r>
      <w:r w:rsidR="00BF3145">
        <w:rPr>
          <w:iCs/>
        </w:rPr>
        <w:t>.</w:t>
      </w:r>
    </w:p>
    <w:sectPr w:rsidR="009D2001" w:rsidRPr="00936C26" w:rsidSect="000862D0">
      <w:footerReference w:type="default" r:id="rId18"/>
      <w:pgSz w:w="11906" w:h="16838" w:code="9"/>
      <w:pgMar w:top="1134" w:right="1440" w:bottom="1440"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0BFA" w14:textId="77777777" w:rsidR="004702C2" w:rsidRDefault="004702C2" w:rsidP="00030DC6">
      <w:r>
        <w:separator/>
      </w:r>
    </w:p>
  </w:endnote>
  <w:endnote w:type="continuationSeparator" w:id="0">
    <w:p w14:paraId="56D2E69B" w14:textId="77777777" w:rsidR="004702C2" w:rsidRDefault="004702C2" w:rsidP="00030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Cond">
    <w:altName w:val="Arial"/>
    <w:panose1 w:val="00000000000000000000"/>
    <w:charset w:val="00"/>
    <w:family w:val="swiss"/>
    <w:notTrueType/>
    <w:pitch w:val="variable"/>
    <w:sig w:usb0="800000AF" w:usb1="4000204A" w:usb2="00000000" w:usb3="00000000" w:csb0="00000001" w:csb1="00000000"/>
  </w:font>
  <w:font w:name="Arial MT Std Light Cond">
    <w:altName w:val="Arial"/>
    <w:panose1 w:val="00000000000000000000"/>
    <w:charset w:val="00"/>
    <w:family w:val="swiss"/>
    <w:notTrueType/>
    <w:pitch w:val="variable"/>
    <w:sig w:usb0="800000AF" w:usb1="4000204A" w:usb2="00000000" w:usb3="00000000" w:csb0="00000001" w:csb1="00000000"/>
  </w:font>
  <w:font w:name="AktivGrotesk-Regular">
    <w:altName w:val="Calibri"/>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D225" w14:textId="77777777" w:rsidR="00AD3E8B" w:rsidRDefault="00AD3E8B">
    <w:pPr>
      <w:pStyle w:val="Footer"/>
    </w:pPr>
    <w:r>
      <w:rPr>
        <w:noProof/>
      </w:rPr>
      <w:drawing>
        <wp:anchor distT="0" distB="0" distL="114300" distR="114300" simplePos="0" relativeHeight="251659264" behindDoc="1" locked="0" layoutInCell="1" allowOverlap="1" wp14:anchorId="5751AFBB" wp14:editId="73CF6CA0">
          <wp:simplePos x="0" y="0"/>
          <wp:positionH relativeFrom="column">
            <wp:posOffset>-360045</wp:posOffset>
          </wp:positionH>
          <wp:positionV relativeFrom="paragraph">
            <wp:posOffset>-4110990</wp:posOffset>
          </wp:positionV>
          <wp:extent cx="7560000" cy="4755600"/>
          <wp:effectExtent l="0" t="0" r="3175" b="6985"/>
          <wp:wrapNone/>
          <wp:docPr id="1017617724" name="Picture 2" descr="A green and yellow and blue sha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2734" name="Picture 2" descr="A green and yellow and blue sha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4755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C638" w14:textId="77777777" w:rsidR="00A71A71" w:rsidRPr="00F720EA" w:rsidRDefault="00A71A71" w:rsidP="00A71A71">
    <w:pPr>
      <w:pStyle w:val="BodyCopy-Regular"/>
      <w:rPr>
        <w:rFonts w:ascii="Arial MT Std Cond" w:hAnsi="Arial MT Std Cond" w:cs="Arial MT Std Cond"/>
        <w:color w:val="154734"/>
      </w:rPr>
    </w:pPr>
    <w:r w:rsidRPr="00F720EA">
      <w:rPr>
        <w:rFonts w:ascii="Arial MT Std Cond" w:hAnsi="Arial MT Std Cond" w:cs="Arial MT Std Cond"/>
        <w:b/>
        <w:bCs/>
        <w:color w:val="154734"/>
      </w:rPr>
      <w:t>This document can be made available in alternative formats on request for a person</w:t>
    </w:r>
    <w:r>
      <w:rPr>
        <w:rFonts w:ascii="Arial MT Std Cond" w:hAnsi="Arial MT Std Cond" w:cs="Arial MT Std Cond"/>
        <w:b/>
        <w:bCs/>
        <w:color w:val="154734"/>
      </w:rPr>
      <w:t xml:space="preserve"> </w:t>
    </w:r>
    <w:r w:rsidRPr="00F720EA">
      <w:rPr>
        <w:rFonts w:ascii="Arial MT Std Cond" w:hAnsi="Arial MT Std Cond" w:cs="Arial MT Std Cond"/>
        <w:b/>
        <w:bCs/>
        <w:color w:val="154734"/>
      </w:rPr>
      <w:t>with disability.</w:t>
    </w:r>
  </w:p>
  <w:p w14:paraId="43153613" w14:textId="7605FB5A" w:rsidR="00A71A71" w:rsidRDefault="00A71A71" w:rsidP="00A71A71">
    <w:pPr>
      <w:pStyle w:val="BodyCopy-Regular"/>
      <w:rPr>
        <w:rFonts w:ascii="Arial MT Std Cond" w:hAnsi="Arial MT Std Cond" w:cs="Arial MT Std Cond"/>
      </w:rPr>
    </w:pPr>
    <w:r>
      <w:rPr>
        <w:rFonts w:ascii="Arial MT Std Cond" w:hAnsi="Arial MT Std Cond" w:cs="Arial MT Std Cond"/>
      </w:rPr>
      <w:t>© Department of Health 202</w:t>
    </w:r>
    <w:r w:rsidR="00BC5B87">
      <w:rPr>
        <w:rFonts w:ascii="Arial MT Std Cond" w:hAnsi="Arial MT Std Cond" w:cs="Arial MT Std Cond"/>
      </w:rPr>
      <w:t>6</w:t>
    </w:r>
  </w:p>
  <w:p w14:paraId="1FC847AD" w14:textId="77777777" w:rsidR="00A71A71" w:rsidRDefault="00A71A71" w:rsidP="00A71A71">
    <w:pPr>
      <w:pStyle w:val="Footer"/>
      <w:rPr>
        <w:rFonts w:ascii="Arial MT Std Cond" w:hAnsi="Arial MT Std Cond"/>
      </w:rPr>
    </w:pPr>
    <w:r>
      <w:rPr>
        <w:rFonts w:ascii="Arial MT Std Cond" w:hAnsi="Arial MT Std Cond"/>
      </w:rPr>
      <w:t>Copyright to this material is vested in the State of Western Australia unless otherwise indicated. Apart from any fair dealing for the purposes of private study, research, criticism or review, as permitted under the provisions of the Copyright Act 1968, no part may be reproduced or re-used for any purposes whatsoever without written permission of the State of Western Australia.</w:t>
    </w:r>
  </w:p>
  <w:p w14:paraId="61728A58" w14:textId="77777777" w:rsidR="00A71A71" w:rsidRDefault="00A71A71" w:rsidP="00A71A71">
    <w:pPr>
      <w:pStyle w:val="Footer"/>
      <w:rPr>
        <w:rFonts w:ascii="Arial MT Std Cond" w:hAnsi="Arial MT Std Cond"/>
      </w:rPr>
    </w:pPr>
  </w:p>
  <w:p w14:paraId="02322B4A" w14:textId="77777777" w:rsidR="000862D0" w:rsidRDefault="00A71A71" w:rsidP="00A71A71">
    <w:pPr>
      <w:pStyle w:val="NoParagraphStyle"/>
    </w:pPr>
    <w:r>
      <w:rPr>
        <w:rFonts w:ascii="Arial MT Std Light Cond" w:hAnsi="Arial MT Std Light Cond" w:cs="Arial MT Std Light Cond"/>
        <w:color w:val="30683B"/>
        <w:sz w:val="36"/>
        <w:szCs w:val="36"/>
      </w:rPr>
      <w:t>health.wa.gov.au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E4CF" w14:textId="77777777" w:rsidR="004702C2" w:rsidRDefault="004702C2" w:rsidP="00030DC6">
      <w:r>
        <w:separator/>
      </w:r>
    </w:p>
  </w:footnote>
  <w:footnote w:type="continuationSeparator" w:id="0">
    <w:p w14:paraId="1DDF4B3B" w14:textId="77777777" w:rsidR="004702C2" w:rsidRDefault="004702C2" w:rsidP="00030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B314" w14:textId="77777777" w:rsidR="009D7F12" w:rsidRDefault="009D7F12" w:rsidP="00030DC6">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8339" w14:textId="17CC2C46" w:rsidR="00904469" w:rsidRDefault="00B612C3" w:rsidP="002F1FC3">
    <w:pPr>
      <w:pStyle w:val="Header"/>
      <w:tabs>
        <w:tab w:val="clear" w:pos="4513"/>
        <w:tab w:val="clear" w:pos="9026"/>
        <w:tab w:val="left" w:pos="8210"/>
      </w:tabs>
    </w:pPr>
    <w:r w:rsidRPr="00A72DCD">
      <w:rPr>
        <w:noProof/>
      </w:rPr>
      <w:drawing>
        <wp:anchor distT="0" distB="0" distL="114300" distR="114300" simplePos="0" relativeHeight="251661312" behindDoc="0" locked="0" layoutInCell="1" allowOverlap="1" wp14:anchorId="683B526A" wp14:editId="6FC027FD">
          <wp:simplePos x="0" y="0"/>
          <wp:positionH relativeFrom="column">
            <wp:posOffset>4919321</wp:posOffset>
          </wp:positionH>
          <wp:positionV relativeFrom="paragraph">
            <wp:posOffset>-174170</wp:posOffset>
          </wp:positionV>
          <wp:extent cx="1837426" cy="756587"/>
          <wp:effectExtent l="0" t="0" r="0" b="5715"/>
          <wp:wrapNone/>
          <wp:docPr id="920375028" name="Picture 5" descr="national cardiac reg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ational cardiac registr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253" cy="758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BE8B43A" wp14:editId="22FF35EF">
          <wp:simplePos x="0" y="0"/>
          <wp:positionH relativeFrom="column">
            <wp:posOffset>-360045</wp:posOffset>
          </wp:positionH>
          <wp:positionV relativeFrom="paragraph">
            <wp:posOffset>-450215</wp:posOffset>
          </wp:positionV>
          <wp:extent cx="4148455" cy="1871345"/>
          <wp:effectExtent l="0" t="0" r="4445" b="0"/>
          <wp:wrapNone/>
          <wp:docPr id="2072547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45118"/>
                  <a:stretch/>
                </pic:blipFill>
                <pic:spPr bwMode="auto">
                  <a:xfrm>
                    <a:off x="0" y="0"/>
                    <a:ext cx="4148455" cy="1871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F62"/>
    <w:multiLevelType w:val="hybridMultilevel"/>
    <w:tmpl w:val="C66CB3C6"/>
    <w:lvl w:ilvl="0" w:tplc="61103C5E">
      <w:start w:val="1"/>
      <w:numFmt w:val="lowerLetter"/>
      <w:lvlText w:val="%1)"/>
      <w:lvlJc w:val="left"/>
      <w:pPr>
        <w:ind w:left="360" w:hanging="360"/>
      </w:pPr>
      <w:rPr>
        <w:rFonts w:eastAsiaTheme="majorEastAsia"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662F48"/>
    <w:multiLevelType w:val="hybridMultilevel"/>
    <w:tmpl w:val="6D46873C"/>
    <w:lvl w:ilvl="0" w:tplc="0C090017">
      <w:start w:val="1"/>
      <w:numFmt w:val="lowerLetter"/>
      <w:lvlText w:val="%1)"/>
      <w:lvlJc w:val="left"/>
      <w:pPr>
        <w:ind w:left="426" w:hanging="360"/>
      </w:pPr>
    </w:lvl>
    <w:lvl w:ilvl="1" w:tplc="0C090019" w:tentative="1">
      <w:start w:val="1"/>
      <w:numFmt w:val="lowerLetter"/>
      <w:lvlText w:val="%2."/>
      <w:lvlJc w:val="left"/>
      <w:pPr>
        <w:ind w:left="1146" w:hanging="360"/>
      </w:pPr>
    </w:lvl>
    <w:lvl w:ilvl="2" w:tplc="0C09001B" w:tentative="1">
      <w:start w:val="1"/>
      <w:numFmt w:val="lowerRoman"/>
      <w:lvlText w:val="%3."/>
      <w:lvlJc w:val="right"/>
      <w:pPr>
        <w:ind w:left="1866" w:hanging="180"/>
      </w:pPr>
    </w:lvl>
    <w:lvl w:ilvl="3" w:tplc="0C09000F" w:tentative="1">
      <w:start w:val="1"/>
      <w:numFmt w:val="decimal"/>
      <w:lvlText w:val="%4."/>
      <w:lvlJc w:val="left"/>
      <w:pPr>
        <w:ind w:left="2586" w:hanging="360"/>
      </w:pPr>
    </w:lvl>
    <w:lvl w:ilvl="4" w:tplc="0C090019" w:tentative="1">
      <w:start w:val="1"/>
      <w:numFmt w:val="lowerLetter"/>
      <w:lvlText w:val="%5."/>
      <w:lvlJc w:val="left"/>
      <w:pPr>
        <w:ind w:left="3306" w:hanging="360"/>
      </w:pPr>
    </w:lvl>
    <w:lvl w:ilvl="5" w:tplc="0C09001B" w:tentative="1">
      <w:start w:val="1"/>
      <w:numFmt w:val="lowerRoman"/>
      <w:lvlText w:val="%6."/>
      <w:lvlJc w:val="right"/>
      <w:pPr>
        <w:ind w:left="4026" w:hanging="180"/>
      </w:pPr>
    </w:lvl>
    <w:lvl w:ilvl="6" w:tplc="0C09000F" w:tentative="1">
      <w:start w:val="1"/>
      <w:numFmt w:val="decimal"/>
      <w:lvlText w:val="%7."/>
      <w:lvlJc w:val="left"/>
      <w:pPr>
        <w:ind w:left="4746" w:hanging="360"/>
      </w:pPr>
    </w:lvl>
    <w:lvl w:ilvl="7" w:tplc="0C090019" w:tentative="1">
      <w:start w:val="1"/>
      <w:numFmt w:val="lowerLetter"/>
      <w:lvlText w:val="%8."/>
      <w:lvlJc w:val="left"/>
      <w:pPr>
        <w:ind w:left="5466" w:hanging="360"/>
      </w:pPr>
    </w:lvl>
    <w:lvl w:ilvl="8" w:tplc="0C09001B" w:tentative="1">
      <w:start w:val="1"/>
      <w:numFmt w:val="lowerRoman"/>
      <w:lvlText w:val="%9."/>
      <w:lvlJc w:val="right"/>
      <w:pPr>
        <w:ind w:left="6186" w:hanging="180"/>
      </w:pPr>
    </w:lvl>
  </w:abstractNum>
  <w:abstractNum w:abstractNumId="2" w15:restartNumberingAfterBreak="0">
    <w:nsid w:val="22153AE6"/>
    <w:multiLevelType w:val="hybridMultilevel"/>
    <w:tmpl w:val="6E5EA37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1164B79"/>
    <w:multiLevelType w:val="hybridMultilevel"/>
    <w:tmpl w:val="6714CDF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ABF5FB1"/>
    <w:multiLevelType w:val="hybridMultilevel"/>
    <w:tmpl w:val="2090BAF6"/>
    <w:lvl w:ilvl="0" w:tplc="184A2CB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4B68BD"/>
    <w:multiLevelType w:val="hybridMultilevel"/>
    <w:tmpl w:val="DA7ED80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EC50E58"/>
    <w:multiLevelType w:val="hybridMultilevel"/>
    <w:tmpl w:val="10FA915E"/>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BD032E4"/>
    <w:multiLevelType w:val="hybridMultilevel"/>
    <w:tmpl w:val="8F74C884"/>
    <w:lvl w:ilvl="0" w:tplc="FFFFFFFF">
      <w:start w:val="1"/>
      <w:numFmt w:val="bullet"/>
      <w:lvlText w:val=""/>
      <w:lvlJc w:val="left"/>
      <w:pPr>
        <w:ind w:left="360" w:hanging="360"/>
      </w:pPr>
      <w:rPr>
        <w:rFonts w:ascii="Symbol" w:hAnsi="Symbol" w:hint="default"/>
      </w:rPr>
    </w:lvl>
    <w:lvl w:ilvl="1" w:tplc="DDC6B65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1872401">
    <w:abstractNumId w:val="4"/>
  </w:num>
  <w:num w:numId="2" w16cid:durableId="1483157353">
    <w:abstractNumId w:val="1"/>
  </w:num>
  <w:num w:numId="3" w16cid:durableId="1066997575">
    <w:abstractNumId w:val="0"/>
  </w:num>
  <w:num w:numId="4" w16cid:durableId="391542626">
    <w:abstractNumId w:val="5"/>
  </w:num>
  <w:num w:numId="5" w16cid:durableId="495001431">
    <w:abstractNumId w:val="4"/>
  </w:num>
  <w:num w:numId="6" w16cid:durableId="1144614483">
    <w:abstractNumId w:val="4"/>
  </w:num>
  <w:num w:numId="7" w16cid:durableId="575869313">
    <w:abstractNumId w:val="7"/>
  </w:num>
  <w:num w:numId="8" w16cid:durableId="726802431">
    <w:abstractNumId w:val="3"/>
  </w:num>
  <w:num w:numId="9" w16cid:durableId="1960335229">
    <w:abstractNumId w:val="4"/>
  </w:num>
  <w:num w:numId="10" w16cid:durableId="735931246">
    <w:abstractNumId w:val="2"/>
  </w:num>
  <w:num w:numId="11" w16cid:durableId="1932813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80"/>
    <w:rsid w:val="00002A61"/>
    <w:rsid w:val="00007A6B"/>
    <w:rsid w:val="000175EE"/>
    <w:rsid w:val="00030DC6"/>
    <w:rsid w:val="00031E53"/>
    <w:rsid w:val="000417AC"/>
    <w:rsid w:val="00043DCD"/>
    <w:rsid w:val="00054E9F"/>
    <w:rsid w:val="000862D0"/>
    <w:rsid w:val="000866B6"/>
    <w:rsid w:val="000A3CC9"/>
    <w:rsid w:val="000A5C0A"/>
    <w:rsid w:val="000B07CC"/>
    <w:rsid w:val="000D2357"/>
    <w:rsid w:val="000D3357"/>
    <w:rsid w:val="00107D59"/>
    <w:rsid w:val="00113730"/>
    <w:rsid w:val="00114B8F"/>
    <w:rsid w:val="00123933"/>
    <w:rsid w:val="001302E2"/>
    <w:rsid w:val="00142E59"/>
    <w:rsid w:val="00145C34"/>
    <w:rsid w:val="00174A04"/>
    <w:rsid w:val="001836EE"/>
    <w:rsid w:val="001B13A8"/>
    <w:rsid w:val="001B31C0"/>
    <w:rsid w:val="001C6510"/>
    <w:rsid w:val="001D3BDB"/>
    <w:rsid w:val="001E28C3"/>
    <w:rsid w:val="001F7C20"/>
    <w:rsid w:val="0021413F"/>
    <w:rsid w:val="002209B3"/>
    <w:rsid w:val="002A163F"/>
    <w:rsid w:val="002C08B8"/>
    <w:rsid w:val="002F05D6"/>
    <w:rsid w:val="002F1FC3"/>
    <w:rsid w:val="00342685"/>
    <w:rsid w:val="003432AA"/>
    <w:rsid w:val="00352AEE"/>
    <w:rsid w:val="0035425C"/>
    <w:rsid w:val="00356A41"/>
    <w:rsid w:val="00364E64"/>
    <w:rsid w:val="003738C7"/>
    <w:rsid w:val="003919C3"/>
    <w:rsid w:val="003C1C0A"/>
    <w:rsid w:val="003F0508"/>
    <w:rsid w:val="00415848"/>
    <w:rsid w:val="004254B3"/>
    <w:rsid w:val="004421A9"/>
    <w:rsid w:val="0045064C"/>
    <w:rsid w:val="004579BB"/>
    <w:rsid w:val="0046133D"/>
    <w:rsid w:val="00464DD8"/>
    <w:rsid w:val="00465E6B"/>
    <w:rsid w:val="004702C2"/>
    <w:rsid w:val="00474D41"/>
    <w:rsid w:val="004B6977"/>
    <w:rsid w:val="004C5CFA"/>
    <w:rsid w:val="004D389C"/>
    <w:rsid w:val="004D63C8"/>
    <w:rsid w:val="004F3DC4"/>
    <w:rsid w:val="004F4EF2"/>
    <w:rsid w:val="0050069C"/>
    <w:rsid w:val="00507C49"/>
    <w:rsid w:val="00511F73"/>
    <w:rsid w:val="0051792F"/>
    <w:rsid w:val="00537C77"/>
    <w:rsid w:val="005437F3"/>
    <w:rsid w:val="00560662"/>
    <w:rsid w:val="005A01BF"/>
    <w:rsid w:val="005F7529"/>
    <w:rsid w:val="0060599D"/>
    <w:rsid w:val="006069B3"/>
    <w:rsid w:val="006079B0"/>
    <w:rsid w:val="00633F3A"/>
    <w:rsid w:val="00660533"/>
    <w:rsid w:val="00684568"/>
    <w:rsid w:val="00692899"/>
    <w:rsid w:val="006D23A7"/>
    <w:rsid w:val="006F606D"/>
    <w:rsid w:val="00700828"/>
    <w:rsid w:val="0070440A"/>
    <w:rsid w:val="00713D77"/>
    <w:rsid w:val="00751FFB"/>
    <w:rsid w:val="00757B23"/>
    <w:rsid w:val="00776B2F"/>
    <w:rsid w:val="007A73C3"/>
    <w:rsid w:val="007D1694"/>
    <w:rsid w:val="007E0FF3"/>
    <w:rsid w:val="007E4CFF"/>
    <w:rsid w:val="007F0080"/>
    <w:rsid w:val="007F6820"/>
    <w:rsid w:val="00815860"/>
    <w:rsid w:val="00817BF5"/>
    <w:rsid w:val="00830E49"/>
    <w:rsid w:val="00867C6E"/>
    <w:rsid w:val="00892E5B"/>
    <w:rsid w:val="008975A3"/>
    <w:rsid w:val="008A0DC4"/>
    <w:rsid w:val="008B107F"/>
    <w:rsid w:val="008B3FA3"/>
    <w:rsid w:val="00904469"/>
    <w:rsid w:val="00936C26"/>
    <w:rsid w:val="00937288"/>
    <w:rsid w:val="00947E6E"/>
    <w:rsid w:val="00952899"/>
    <w:rsid w:val="0095338E"/>
    <w:rsid w:val="009B74C3"/>
    <w:rsid w:val="009C5ABE"/>
    <w:rsid w:val="009D16C5"/>
    <w:rsid w:val="009D2001"/>
    <w:rsid w:val="009D7F12"/>
    <w:rsid w:val="009E0A4A"/>
    <w:rsid w:val="009E1FD2"/>
    <w:rsid w:val="009E3D30"/>
    <w:rsid w:val="009F6CDF"/>
    <w:rsid w:val="00A226E9"/>
    <w:rsid w:val="00A50601"/>
    <w:rsid w:val="00A71A71"/>
    <w:rsid w:val="00A801CA"/>
    <w:rsid w:val="00A9087B"/>
    <w:rsid w:val="00A9234E"/>
    <w:rsid w:val="00AA2712"/>
    <w:rsid w:val="00AA4732"/>
    <w:rsid w:val="00AC0513"/>
    <w:rsid w:val="00AD1FF9"/>
    <w:rsid w:val="00AD3633"/>
    <w:rsid w:val="00AD3E8B"/>
    <w:rsid w:val="00AD59EF"/>
    <w:rsid w:val="00AF6843"/>
    <w:rsid w:val="00AF7DCF"/>
    <w:rsid w:val="00B23047"/>
    <w:rsid w:val="00B35B17"/>
    <w:rsid w:val="00B5389D"/>
    <w:rsid w:val="00B612C3"/>
    <w:rsid w:val="00B810B1"/>
    <w:rsid w:val="00B81242"/>
    <w:rsid w:val="00BC5B87"/>
    <w:rsid w:val="00BC7B48"/>
    <w:rsid w:val="00BC7BC4"/>
    <w:rsid w:val="00BE009D"/>
    <w:rsid w:val="00BF3145"/>
    <w:rsid w:val="00C06F8C"/>
    <w:rsid w:val="00C22B1B"/>
    <w:rsid w:val="00C31805"/>
    <w:rsid w:val="00C508F2"/>
    <w:rsid w:val="00C5127E"/>
    <w:rsid w:val="00C523C4"/>
    <w:rsid w:val="00C6028D"/>
    <w:rsid w:val="00C76334"/>
    <w:rsid w:val="00C936F6"/>
    <w:rsid w:val="00CA5416"/>
    <w:rsid w:val="00CB7E86"/>
    <w:rsid w:val="00CC6259"/>
    <w:rsid w:val="00CD591C"/>
    <w:rsid w:val="00CD6E61"/>
    <w:rsid w:val="00CE2950"/>
    <w:rsid w:val="00CF726A"/>
    <w:rsid w:val="00D34C9A"/>
    <w:rsid w:val="00D50750"/>
    <w:rsid w:val="00D57043"/>
    <w:rsid w:val="00D702CC"/>
    <w:rsid w:val="00DA2772"/>
    <w:rsid w:val="00DB2BB2"/>
    <w:rsid w:val="00DD2430"/>
    <w:rsid w:val="00DD57A1"/>
    <w:rsid w:val="00E35A4B"/>
    <w:rsid w:val="00E524C4"/>
    <w:rsid w:val="00E57401"/>
    <w:rsid w:val="00E72989"/>
    <w:rsid w:val="00E76DA1"/>
    <w:rsid w:val="00E846C5"/>
    <w:rsid w:val="00E93138"/>
    <w:rsid w:val="00E970DB"/>
    <w:rsid w:val="00E97499"/>
    <w:rsid w:val="00EA5C45"/>
    <w:rsid w:val="00EB37B0"/>
    <w:rsid w:val="00EE4400"/>
    <w:rsid w:val="00EE6696"/>
    <w:rsid w:val="00EF0386"/>
    <w:rsid w:val="00F222D3"/>
    <w:rsid w:val="00F2745D"/>
    <w:rsid w:val="00F30A3B"/>
    <w:rsid w:val="00F57024"/>
    <w:rsid w:val="00F63785"/>
    <w:rsid w:val="00F770C8"/>
    <w:rsid w:val="00F8200A"/>
    <w:rsid w:val="00F93E87"/>
    <w:rsid w:val="00FA36E3"/>
    <w:rsid w:val="00FB2AAC"/>
    <w:rsid w:val="00FB46C4"/>
    <w:rsid w:val="00FD7DC1"/>
    <w:rsid w:val="00FD7E53"/>
    <w:rsid w:val="00FE7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A05"/>
  <w15:chartTrackingRefBased/>
  <w15:docId w15:val="{91A591B5-8019-4A7B-85E9-28DA6A45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C523C4"/>
    <w:pPr>
      <w:suppressAutoHyphens/>
      <w:autoSpaceDE w:val="0"/>
      <w:autoSpaceDN w:val="0"/>
      <w:adjustRightInd w:val="0"/>
      <w:spacing w:after="113" w:line="300" w:lineRule="atLeast"/>
      <w:textAlignment w:val="center"/>
    </w:pPr>
    <w:rPr>
      <w:rFonts w:ascii="Arial" w:hAnsi="Arial" w:cs="Arial MT Std Cond"/>
      <w:color w:val="000000"/>
      <w:kern w:val="0"/>
      <w:sz w:val="24"/>
      <w:szCs w:val="24"/>
    </w:rPr>
  </w:style>
  <w:style w:type="paragraph" w:styleId="Heading1">
    <w:name w:val="heading 1"/>
    <w:link w:val="Heading1Char"/>
    <w:uiPriority w:val="9"/>
    <w:qFormat/>
    <w:rsid w:val="00692899"/>
    <w:pPr>
      <w:spacing w:after="113"/>
      <w:outlineLvl w:val="0"/>
    </w:pPr>
    <w:rPr>
      <w:rFonts w:ascii="Arial" w:hAnsi="Arial" w:cs="Arial MT Std Light Cond"/>
      <w:iCs/>
      <w:kern w:val="0"/>
      <w:sz w:val="40"/>
      <w:szCs w:val="68"/>
    </w:rPr>
  </w:style>
  <w:style w:type="paragraph" w:styleId="Heading2">
    <w:name w:val="heading 2"/>
    <w:basedOn w:val="BodyCopy-Regular"/>
    <w:next w:val="Normal"/>
    <w:link w:val="Heading2Char"/>
    <w:uiPriority w:val="9"/>
    <w:unhideWhenUsed/>
    <w:rsid w:val="009F6CDF"/>
    <w:pPr>
      <w:spacing w:after="113"/>
      <w:outlineLvl w:val="1"/>
    </w:pPr>
    <w:rPr>
      <w:rFonts w:ascii="Arial" w:hAnsi="Arial" w:cs="Arial MT Std Cond"/>
      <w:sz w:val="40"/>
      <w:szCs w:val="40"/>
    </w:rPr>
  </w:style>
  <w:style w:type="paragraph" w:styleId="Heading3">
    <w:name w:val="heading 3"/>
    <w:basedOn w:val="BodyCopy-Regular"/>
    <w:next w:val="Normal"/>
    <w:link w:val="Heading3Char"/>
    <w:uiPriority w:val="9"/>
    <w:unhideWhenUsed/>
    <w:rsid w:val="00867C6E"/>
    <w:pPr>
      <w:spacing w:after="113"/>
      <w:outlineLvl w:val="2"/>
    </w:pPr>
    <w:rPr>
      <w:rFonts w:ascii="Arial" w:hAnsi="Arial" w:cs="Arial MT Std Cond"/>
      <w:color w:val="30683B" w:themeColor="accent3"/>
      <w:sz w:val="30"/>
      <w:szCs w:val="3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9C5ABE"/>
    <w:pPr>
      <w:widowControl w:val="0"/>
      <w:spacing w:after="0" w:line="240" w:lineRule="auto"/>
    </w:pPr>
    <w:rPr>
      <w:rFonts w:ascii="Arial MT Std Light Cond" w:eastAsia="Arial MT Std Light Cond" w:hAnsi="Arial MT Std Light Cond" w:cs="Arial MT Std Light Cond"/>
      <w:sz w:val="110"/>
      <w:szCs w:val="110"/>
      <w:lang w:val="en-US"/>
      <w14:ligatures w14:val="none"/>
    </w:rPr>
  </w:style>
  <w:style w:type="character" w:customStyle="1" w:styleId="BodyTextChar">
    <w:name w:val="Body Text Char"/>
    <w:basedOn w:val="DefaultParagraphFont"/>
    <w:link w:val="BodyText"/>
    <w:uiPriority w:val="1"/>
    <w:rsid w:val="009C5ABE"/>
    <w:rPr>
      <w:rFonts w:ascii="Arial MT Std Light Cond" w:eastAsia="Arial MT Std Light Cond" w:hAnsi="Arial MT Std Light Cond" w:cs="Arial MT Std Light Cond"/>
      <w:kern w:val="0"/>
      <w:sz w:val="110"/>
      <w:szCs w:val="110"/>
      <w:lang w:val="en-US"/>
      <w14:ligatures w14:val="none"/>
    </w:rPr>
  </w:style>
  <w:style w:type="paragraph" w:styleId="Header">
    <w:name w:val="header"/>
    <w:basedOn w:val="Normal"/>
    <w:link w:val="HeaderChar"/>
    <w:uiPriority w:val="99"/>
    <w:unhideWhenUsed/>
    <w:rsid w:val="009D7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F12"/>
  </w:style>
  <w:style w:type="paragraph" w:styleId="Footer">
    <w:name w:val="footer"/>
    <w:basedOn w:val="Normal"/>
    <w:link w:val="FooterChar"/>
    <w:uiPriority w:val="99"/>
    <w:unhideWhenUsed/>
    <w:rsid w:val="009D7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F12"/>
  </w:style>
  <w:style w:type="character" w:customStyle="1" w:styleId="Heading1Char">
    <w:name w:val="Heading 1 Char"/>
    <w:basedOn w:val="DefaultParagraphFont"/>
    <w:link w:val="Heading1"/>
    <w:uiPriority w:val="9"/>
    <w:rsid w:val="00692899"/>
    <w:rPr>
      <w:rFonts w:ascii="Arial" w:hAnsi="Arial" w:cs="Arial MT Std Light Cond"/>
      <w:iCs/>
      <w:kern w:val="0"/>
      <w:sz w:val="40"/>
      <w:szCs w:val="68"/>
    </w:rPr>
  </w:style>
  <w:style w:type="paragraph" w:styleId="Title">
    <w:name w:val="Title"/>
    <w:basedOn w:val="BodyText"/>
    <w:link w:val="TitleChar"/>
    <w:uiPriority w:val="10"/>
    <w:qFormat/>
    <w:rsid w:val="009F6CDF"/>
    <w:pPr>
      <w:spacing w:line="254" w:lineRule="auto"/>
      <w:ind w:left="108" w:right="1814"/>
    </w:pPr>
    <w:rPr>
      <w:rFonts w:ascii="Arial" w:hAnsi="Arial"/>
      <w:noProof/>
      <w:color w:val="2F683A"/>
      <w:sz w:val="68"/>
      <w:lang w:val="en-AU"/>
      <w14:ligatures w14:val="standardContextual"/>
    </w:rPr>
  </w:style>
  <w:style w:type="character" w:customStyle="1" w:styleId="TitleChar">
    <w:name w:val="Title Char"/>
    <w:basedOn w:val="DefaultParagraphFont"/>
    <w:link w:val="Title"/>
    <w:uiPriority w:val="10"/>
    <w:rsid w:val="009F6CDF"/>
    <w:rPr>
      <w:rFonts w:ascii="Arial" w:eastAsia="Arial MT Std Light Cond" w:hAnsi="Arial" w:cs="Arial MT Std Light Cond"/>
      <w:noProof/>
      <w:color w:val="2F683A"/>
      <w:kern w:val="0"/>
      <w:sz w:val="68"/>
      <w:szCs w:val="110"/>
    </w:rPr>
  </w:style>
  <w:style w:type="paragraph" w:customStyle="1" w:styleId="BodyCopy-Regular">
    <w:name w:val="Body Copy - Regular"/>
    <w:basedOn w:val="Normal"/>
    <w:uiPriority w:val="99"/>
    <w:rsid w:val="00757B23"/>
    <w:pPr>
      <w:spacing w:after="170"/>
    </w:pPr>
    <w:rPr>
      <w:rFonts w:ascii="AktivGrotesk-Regular" w:hAnsi="AktivGrotesk-Regular" w:cs="AktivGrotesk-Regular"/>
      <w:lang w:val="en-US"/>
    </w:rPr>
  </w:style>
  <w:style w:type="character" w:customStyle="1" w:styleId="Heading2Char">
    <w:name w:val="Heading 2 Char"/>
    <w:basedOn w:val="DefaultParagraphFont"/>
    <w:link w:val="Heading2"/>
    <w:uiPriority w:val="9"/>
    <w:rsid w:val="009F6CDF"/>
    <w:rPr>
      <w:rFonts w:ascii="Arial" w:hAnsi="Arial" w:cs="Arial MT Std Cond"/>
      <w:color w:val="000000"/>
      <w:kern w:val="0"/>
      <w:sz w:val="40"/>
      <w:szCs w:val="40"/>
      <w:lang w:val="en-US"/>
    </w:rPr>
  </w:style>
  <w:style w:type="paragraph" w:customStyle="1" w:styleId="Contentsheading1">
    <w:name w:val="Contents heading 1"/>
    <w:basedOn w:val="Heading1"/>
    <w:link w:val="Contentsheading1Char"/>
    <w:rsid w:val="00E35A4B"/>
    <w:pPr>
      <w:spacing w:after="320"/>
      <w:ind w:left="108"/>
    </w:pPr>
  </w:style>
  <w:style w:type="character" w:customStyle="1" w:styleId="Contentsheading1Char">
    <w:name w:val="Contents heading 1 Char"/>
    <w:basedOn w:val="Heading1Char"/>
    <w:link w:val="Contentsheading1"/>
    <w:rsid w:val="00E35A4B"/>
    <w:rPr>
      <w:rFonts w:ascii="Arial MT Std Light Cond" w:hAnsi="Arial MT Std Light Cond" w:cs="Arial MT Std Light Cond"/>
      <w:iCs/>
      <w:color w:val="30683B" w:themeColor="accent3"/>
      <w:kern w:val="0"/>
      <w:sz w:val="68"/>
      <w:szCs w:val="68"/>
    </w:rPr>
  </w:style>
  <w:style w:type="paragraph" w:customStyle="1" w:styleId="Contentsheading2">
    <w:name w:val="Contents heading 2"/>
    <w:basedOn w:val="Heading2"/>
    <w:link w:val="Contentsheading2Char"/>
    <w:rsid w:val="009F6CDF"/>
    <w:pPr>
      <w:ind w:left="108"/>
    </w:pPr>
    <w:rPr>
      <w:sz w:val="30"/>
      <w:lang w:val="en-AU"/>
    </w:rPr>
  </w:style>
  <w:style w:type="character" w:customStyle="1" w:styleId="Contentsheading2Char">
    <w:name w:val="Contents heading 2 Char"/>
    <w:basedOn w:val="Heading2Char"/>
    <w:link w:val="Contentsheading2"/>
    <w:rsid w:val="009F6CDF"/>
    <w:rPr>
      <w:rFonts w:ascii="Arial" w:hAnsi="Arial" w:cs="Arial MT Std Cond"/>
      <w:color w:val="000000"/>
      <w:kern w:val="0"/>
      <w:sz w:val="30"/>
      <w:szCs w:val="40"/>
      <w:lang w:val="en-US"/>
    </w:rPr>
  </w:style>
  <w:style w:type="character" w:customStyle="1" w:styleId="Heading3Char">
    <w:name w:val="Heading 3 Char"/>
    <w:basedOn w:val="DefaultParagraphFont"/>
    <w:link w:val="Heading3"/>
    <w:uiPriority w:val="9"/>
    <w:rsid w:val="00867C6E"/>
    <w:rPr>
      <w:rFonts w:ascii="Arial" w:hAnsi="Arial" w:cs="Arial MT Std Cond"/>
      <w:color w:val="30683B" w:themeColor="accent3"/>
      <w:kern w:val="0"/>
      <w:sz w:val="30"/>
      <w:szCs w:val="30"/>
    </w:rPr>
  </w:style>
  <w:style w:type="paragraph" w:styleId="ListParagraph">
    <w:name w:val="List Paragraph"/>
    <w:basedOn w:val="Normal"/>
    <w:uiPriority w:val="34"/>
    <w:qFormat/>
    <w:rsid w:val="00E846C5"/>
    <w:pPr>
      <w:numPr>
        <w:numId w:val="1"/>
      </w:numPr>
      <w:contextualSpacing/>
    </w:pPr>
  </w:style>
  <w:style w:type="character" w:styleId="CommentReference">
    <w:name w:val="annotation reference"/>
    <w:basedOn w:val="DefaultParagraphFont"/>
    <w:uiPriority w:val="99"/>
    <w:semiHidden/>
    <w:unhideWhenUsed/>
    <w:rsid w:val="00FE7582"/>
    <w:rPr>
      <w:sz w:val="16"/>
      <w:szCs w:val="16"/>
    </w:rPr>
  </w:style>
  <w:style w:type="paragraph" w:styleId="CommentText">
    <w:name w:val="annotation text"/>
    <w:basedOn w:val="Normal"/>
    <w:link w:val="CommentTextChar"/>
    <w:uiPriority w:val="99"/>
    <w:unhideWhenUsed/>
    <w:rsid w:val="00FE7582"/>
    <w:pPr>
      <w:spacing w:line="240" w:lineRule="auto"/>
    </w:pPr>
    <w:rPr>
      <w:sz w:val="20"/>
      <w:szCs w:val="20"/>
    </w:rPr>
  </w:style>
  <w:style w:type="character" w:customStyle="1" w:styleId="CommentTextChar">
    <w:name w:val="Comment Text Char"/>
    <w:basedOn w:val="DefaultParagraphFont"/>
    <w:link w:val="CommentText"/>
    <w:uiPriority w:val="99"/>
    <w:rsid w:val="00FE7582"/>
    <w:rPr>
      <w:rFonts w:ascii="Arial MT Std Cond" w:hAnsi="Arial MT Std Cond" w:cs="Arial MT Std Cond"/>
      <w:color w:val="000000"/>
      <w:kern w:val="0"/>
      <w:sz w:val="20"/>
      <w:szCs w:val="20"/>
    </w:rPr>
  </w:style>
  <w:style w:type="paragraph" w:styleId="CommentSubject">
    <w:name w:val="annotation subject"/>
    <w:basedOn w:val="CommentText"/>
    <w:next w:val="CommentText"/>
    <w:link w:val="CommentSubjectChar"/>
    <w:uiPriority w:val="99"/>
    <w:semiHidden/>
    <w:unhideWhenUsed/>
    <w:rsid w:val="00FE7582"/>
    <w:rPr>
      <w:b/>
      <w:bCs/>
    </w:rPr>
  </w:style>
  <w:style w:type="character" w:customStyle="1" w:styleId="CommentSubjectChar">
    <w:name w:val="Comment Subject Char"/>
    <w:basedOn w:val="CommentTextChar"/>
    <w:link w:val="CommentSubject"/>
    <w:uiPriority w:val="99"/>
    <w:semiHidden/>
    <w:rsid w:val="00FE7582"/>
    <w:rPr>
      <w:rFonts w:ascii="Arial MT Std Cond" w:hAnsi="Arial MT Std Cond" w:cs="Arial MT Std Cond"/>
      <w:b/>
      <w:bCs/>
      <w:color w:val="000000"/>
      <w:kern w:val="0"/>
      <w:sz w:val="20"/>
      <w:szCs w:val="20"/>
    </w:rPr>
  </w:style>
  <w:style w:type="paragraph" w:customStyle="1" w:styleId="NoParagraphStyle">
    <w:name w:val="[No Paragraph Style]"/>
    <w:rsid w:val="00A71A71"/>
    <w:pPr>
      <w:autoSpaceDE w:val="0"/>
      <w:autoSpaceDN w:val="0"/>
      <w:adjustRightInd w:val="0"/>
      <w:spacing w:after="0" w:line="288" w:lineRule="auto"/>
      <w:textAlignment w:val="center"/>
    </w:pPr>
    <w:rPr>
      <w:rFonts w:ascii="MinionPro-Regular" w:hAnsi="MinionPro-Regular" w:cs="MinionPro-Regular"/>
      <w:color w:val="000000"/>
      <w:kern w:val="0"/>
      <w:sz w:val="24"/>
      <w:szCs w:val="24"/>
      <w:lang w:val="en-US"/>
    </w:rPr>
  </w:style>
  <w:style w:type="paragraph" w:customStyle="1" w:styleId="Subheading">
    <w:name w:val="Subheading"/>
    <w:basedOn w:val="Heading2"/>
    <w:link w:val="SubheadingChar"/>
    <w:qFormat/>
    <w:rsid w:val="00F30A3B"/>
    <w:rPr>
      <w:sz w:val="30"/>
      <w:szCs w:val="30"/>
    </w:rPr>
  </w:style>
  <w:style w:type="character" w:customStyle="1" w:styleId="SubheadingChar">
    <w:name w:val="Subheading Char"/>
    <w:basedOn w:val="Heading2Char"/>
    <w:link w:val="Subheading"/>
    <w:rsid w:val="00F30A3B"/>
    <w:rPr>
      <w:rFonts w:ascii="Arial" w:hAnsi="Arial" w:cs="Arial MT Std Cond"/>
      <w:color w:val="000000"/>
      <w:kern w:val="0"/>
      <w:sz w:val="30"/>
      <w:szCs w:val="30"/>
      <w:lang w:val="en-US"/>
    </w:rPr>
  </w:style>
  <w:style w:type="paragraph" w:customStyle="1" w:styleId="paragraph">
    <w:name w:val="paragraph"/>
    <w:basedOn w:val="Normal"/>
    <w:rsid w:val="00465E6B"/>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lang w:eastAsia="en-AU"/>
      <w14:ligatures w14:val="none"/>
    </w:rPr>
  </w:style>
  <w:style w:type="character" w:customStyle="1" w:styleId="normaltextrun">
    <w:name w:val="normaltextrun"/>
    <w:basedOn w:val="DefaultParagraphFont"/>
    <w:rsid w:val="00465E6B"/>
  </w:style>
  <w:style w:type="character" w:customStyle="1" w:styleId="eop">
    <w:name w:val="eop"/>
    <w:basedOn w:val="DefaultParagraphFont"/>
    <w:rsid w:val="00465E6B"/>
  </w:style>
  <w:style w:type="paragraph" w:styleId="Revision">
    <w:name w:val="Revision"/>
    <w:hidden/>
    <w:uiPriority w:val="99"/>
    <w:semiHidden/>
    <w:rsid w:val="00B612C3"/>
    <w:pPr>
      <w:spacing w:after="0" w:line="240" w:lineRule="auto"/>
    </w:pPr>
    <w:rPr>
      <w:rFonts w:ascii="Arial" w:hAnsi="Arial" w:cs="Arial MT Std Cond"/>
      <w:color w:val="000000"/>
      <w:kern w:val="0"/>
      <w:sz w:val="24"/>
      <w:szCs w:val="24"/>
    </w:rPr>
  </w:style>
  <w:style w:type="character" w:styleId="Hyperlink">
    <w:name w:val="Hyperlink"/>
    <w:basedOn w:val="DefaultParagraphFont"/>
    <w:uiPriority w:val="99"/>
    <w:unhideWhenUsed/>
    <w:rsid w:val="0050069C"/>
    <w:rPr>
      <w:color w:val="0563C1" w:themeColor="hyperlink"/>
      <w:u w:val="single"/>
    </w:rPr>
  </w:style>
  <w:style w:type="character" w:styleId="UnresolvedMention">
    <w:name w:val="Unresolved Mention"/>
    <w:basedOn w:val="DefaultParagraphFont"/>
    <w:uiPriority w:val="99"/>
    <w:semiHidden/>
    <w:unhideWhenUsed/>
    <w:rsid w:val="0050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health.wa.gov.au/~/media/Corp/Documents/News/NCR/NCR-Steering-Committee-conflict-of-interest-form" TargetMode="External"/><Relationship Id="rId2" Type="http://schemas.openxmlformats.org/officeDocument/2006/relationships/customXml" Target="../customXml/item2.xml"/><Relationship Id="rId16" Type="http://schemas.openxmlformats.org/officeDocument/2006/relationships/hyperlink" Target="mailto:safetyandquality@health.w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wa.gov.au/~/media/Corp/Documents/News/NCR/NCR-Steering-Committee-Terms-of-Referenc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216261\Desktop\Report%20with%20no%20photo.dotx" TargetMode="External"/></Relationships>
</file>

<file path=word/theme/theme1.xml><?xml version="1.0" encoding="utf-8"?>
<a:theme xmlns:a="http://schemas.openxmlformats.org/drawingml/2006/main" name="Office Theme">
  <a:themeElements>
    <a:clrScheme name="Department of Health">
      <a:dk1>
        <a:sysClr val="windowText" lastClr="000000"/>
      </a:dk1>
      <a:lt1>
        <a:sysClr val="window" lastClr="FFFFFF"/>
      </a:lt1>
      <a:dk2>
        <a:srgbClr val="000000"/>
      </a:dk2>
      <a:lt2>
        <a:srgbClr val="FFFFFF"/>
      </a:lt2>
      <a:accent1>
        <a:srgbClr val="FFC440"/>
      </a:accent1>
      <a:accent2>
        <a:srgbClr val="94BACC"/>
      </a:accent2>
      <a:accent3>
        <a:srgbClr val="30683B"/>
      </a:accent3>
      <a:accent4>
        <a:srgbClr val="FA6140"/>
      </a:accent4>
      <a:accent5>
        <a:srgbClr val="6A348A"/>
      </a:accent5>
      <a:accent6>
        <a:srgbClr val="6A348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28d392b-250a-46f9-9c6d-396c4cbcde04">QE4PUQ6XCENJ-169-61</_dlc_DocId>
    <_dlc_DocIdUrl xmlns="c28d392b-250a-46f9-9c6d-396c4cbcde04">
      <Url>https://doh-healthpoint.hdwa.health.wa.gov.au/directory/OfficeOfTheDirectorGeneral/Communications/_layouts/DocIdRedir.aspx?ID=QE4PUQ6XCENJ-169-61</Url>
      <Description>QE4PUQ6XCENJ-169-61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9713D42DA9124498940919538033CD" ma:contentTypeVersion="1" ma:contentTypeDescription="Create a new document." ma:contentTypeScope="" ma:versionID="ab6268ca93c2781b9c00f9360e3d42e4">
  <xsd:schema xmlns:xsd="http://www.w3.org/2001/XMLSchema" xmlns:xs="http://www.w3.org/2001/XMLSchema" xmlns:p="http://schemas.microsoft.com/office/2006/metadata/properties" xmlns:ns2="c28d392b-250a-46f9-9c6d-396c4cbcde04" targetNamespace="http://schemas.microsoft.com/office/2006/metadata/properties" ma:root="true" ma:fieldsID="0b4df292ba137bac79064bc43b45887b" ns2:_="">
    <xsd:import namespace="c28d392b-250a-46f9-9c6d-396c4cbcd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d392b-250a-46f9-9c6d-396c4cbcd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FE97D-D5C8-4E49-A5C0-C8AE1BEE7A42}">
  <ds:schemaRefs>
    <ds:schemaRef ds:uri="http://schemas.microsoft.com/sharepoint/events"/>
  </ds:schemaRefs>
</ds:datastoreItem>
</file>

<file path=customXml/itemProps2.xml><?xml version="1.0" encoding="utf-8"?>
<ds:datastoreItem xmlns:ds="http://schemas.openxmlformats.org/officeDocument/2006/customXml" ds:itemID="{9A44B053-B8BC-4363-9E4B-20869CE078DE}">
  <ds:schemaRefs>
    <ds:schemaRef ds:uri="http://schemas.microsoft.com/office/2006/metadata/properties"/>
    <ds:schemaRef ds:uri="http://schemas.microsoft.com/office/infopath/2007/PartnerControls"/>
    <ds:schemaRef ds:uri="c28d392b-250a-46f9-9c6d-396c4cbcde04"/>
  </ds:schemaRefs>
</ds:datastoreItem>
</file>

<file path=customXml/itemProps3.xml><?xml version="1.0" encoding="utf-8"?>
<ds:datastoreItem xmlns:ds="http://schemas.openxmlformats.org/officeDocument/2006/customXml" ds:itemID="{CBEDED04-C159-4BEF-9A88-CF07D6AFC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d392b-250a-46f9-9c6d-396c4cbcd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1FB227-AA07-4010-98E5-BC75C8FA8F21}">
  <ds:schemaRefs>
    <ds:schemaRef ds:uri="http://schemas.openxmlformats.org/officeDocument/2006/bibliography"/>
  </ds:schemaRefs>
</ds:datastoreItem>
</file>

<file path=customXml/itemProps5.xml><?xml version="1.0" encoding="utf-8"?>
<ds:datastoreItem xmlns:ds="http://schemas.openxmlformats.org/officeDocument/2006/customXml" ds:itemID="{EF97921C-BCE5-4847-AE46-052068418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 with no photo</Template>
  <TotalTime>8</TotalTime>
  <Pages>3</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NCR Steering Committee application form for WA members</dc:title>
  <dc:subject/>
  <cp:keywords/>
  <dc:description/>
  <cp:lastModifiedBy>Arbuckle, Lily</cp:lastModifiedBy>
  <cp:revision>2</cp:revision>
  <dcterms:created xsi:type="dcterms:W3CDTF">2026-06-16T07:32:00Z</dcterms:created>
  <dcterms:modified xsi:type="dcterms:W3CDTF">2026-06-18T02:19:00Z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162c121c-c8a9-41dd-88bb-1c2c68957a5d</vt:lpwstr>
  </property>
  <property fmtid="{D5CDD505-2E9C-101B-9397-08002B2CF9AE}" pid="3" name="ContentTypeId">
    <vt:lpwstr>0x010100369713D42DA9124498940919538033CD</vt:lpwstr>
  </property>
</Properties>
</file>