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5B" w:rsidRPr="002A675B" w:rsidRDefault="002A675B" w:rsidP="00547B4C">
      <w:pPr>
        <w:jc w:val="both"/>
        <w:rPr>
          <w:rFonts w:ascii="Arial" w:hAnsi="Arial" w:cs="Arial"/>
          <w:b/>
          <w:sz w:val="20"/>
        </w:rPr>
      </w:pPr>
      <w:bookmarkStart w:id="0" w:name="_GoBack"/>
      <w:bookmarkEnd w:id="0"/>
    </w:p>
    <w:tbl>
      <w:tblPr>
        <w:tblW w:w="11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962"/>
        <w:gridCol w:w="2060"/>
        <w:gridCol w:w="1100"/>
        <w:gridCol w:w="729"/>
        <w:gridCol w:w="1274"/>
        <w:gridCol w:w="1631"/>
        <w:gridCol w:w="2306"/>
      </w:tblGrid>
      <w:tr w:rsidR="002A675B" w:rsidTr="002A675B">
        <w:trPr>
          <w:trHeight w:val="567"/>
        </w:trPr>
        <w:tc>
          <w:tcPr>
            <w:tcW w:w="11160" w:type="dxa"/>
            <w:gridSpan w:val="8"/>
            <w:tcBorders>
              <w:top w:val="single" w:sz="4" w:space="0" w:color="auto"/>
              <w:left w:val="single" w:sz="4" w:space="0" w:color="auto"/>
              <w:bottom w:val="nil"/>
              <w:right w:val="single" w:sz="4" w:space="0" w:color="auto"/>
            </w:tcBorders>
            <w:shd w:val="clear" w:color="auto" w:fill="0C0C0C"/>
            <w:vAlign w:val="center"/>
            <w:hideMark/>
          </w:tcPr>
          <w:p w:rsidR="002A675B" w:rsidRDefault="002A675B">
            <w:pPr>
              <w:jc w:val="center"/>
              <w:rPr>
                <w:rFonts w:ascii="Arial Narrow" w:hAnsi="Arial Narrow"/>
                <w:b/>
                <w:color w:val="FFFFFF"/>
                <w:sz w:val="32"/>
                <w:szCs w:val="32"/>
              </w:rPr>
            </w:pPr>
            <w:r>
              <w:rPr>
                <w:rFonts w:ascii="Arial Narrow" w:hAnsi="Arial Narrow"/>
                <w:b/>
                <w:color w:val="FFFFFF"/>
                <w:sz w:val="32"/>
                <w:szCs w:val="32"/>
              </w:rPr>
              <w:t>CONSENT TO RELEASE MEDICAL INFORMATION</w:t>
            </w:r>
          </w:p>
        </w:tc>
      </w:tr>
      <w:tr w:rsidR="002A675B" w:rsidTr="002A675B">
        <w:trPr>
          <w:trHeight w:val="567"/>
        </w:trPr>
        <w:tc>
          <w:tcPr>
            <w:tcW w:w="11160" w:type="dxa"/>
            <w:gridSpan w:val="8"/>
            <w:tcBorders>
              <w:top w:val="nil"/>
              <w:left w:val="nil"/>
              <w:bottom w:val="single" w:sz="24" w:space="0" w:color="auto"/>
              <w:right w:val="nil"/>
            </w:tcBorders>
            <w:vAlign w:val="center"/>
          </w:tcPr>
          <w:p w:rsidR="002A675B" w:rsidRDefault="002A675B">
            <w:pPr>
              <w:rPr>
                <w:rFonts w:ascii="Arial Narrow" w:hAnsi="Arial Narrow"/>
                <w:sz w:val="18"/>
                <w:szCs w:val="18"/>
              </w:rPr>
            </w:pPr>
          </w:p>
          <w:p w:rsidR="002A675B" w:rsidRDefault="002A675B" w:rsidP="00937A17">
            <w:pPr>
              <w:numPr>
                <w:ilvl w:val="0"/>
                <w:numId w:val="1"/>
              </w:numPr>
              <w:spacing w:after="60"/>
              <w:rPr>
                <w:rFonts w:ascii="Arial Narrow" w:hAnsi="Arial Narrow"/>
                <w:sz w:val="22"/>
                <w:szCs w:val="22"/>
              </w:rPr>
            </w:pPr>
            <w:r>
              <w:rPr>
                <w:rFonts w:ascii="Arial Narrow" w:hAnsi="Arial Narrow"/>
                <w:sz w:val="22"/>
                <w:szCs w:val="22"/>
              </w:rPr>
              <w:t>A member of your family has been referred to Genetic Services of WA to assess the risk of an inherited condition.</w:t>
            </w:r>
          </w:p>
          <w:p w:rsidR="002A675B" w:rsidRDefault="002A675B" w:rsidP="00937A17">
            <w:pPr>
              <w:numPr>
                <w:ilvl w:val="0"/>
                <w:numId w:val="1"/>
              </w:numPr>
              <w:spacing w:after="60"/>
              <w:rPr>
                <w:rFonts w:ascii="Arial Narrow" w:hAnsi="Arial Narrow"/>
                <w:sz w:val="22"/>
                <w:szCs w:val="22"/>
              </w:rPr>
            </w:pPr>
            <w:r>
              <w:rPr>
                <w:rFonts w:ascii="Arial Narrow" w:hAnsi="Arial Narrow"/>
                <w:sz w:val="22"/>
                <w:szCs w:val="22"/>
              </w:rPr>
              <w:t>To complete an assessment, we need to access medical records to confirm the types of and ages at diagnosis in your family. This can only be done with the permission of that person (or their next-of-kin if they are deceased).</w:t>
            </w:r>
          </w:p>
          <w:p w:rsidR="002A675B" w:rsidRDefault="002A675B" w:rsidP="00937A17">
            <w:pPr>
              <w:numPr>
                <w:ilvl w:val="0"/>
                <w:numId w:val="1"/>
              </w:numPr>
              <w:spacing w:after="60"/>
              <w:rPr>
                <w:rFonts w:ascii="Arial Narrow" w:hAnsi="Arial Narrow"/>
                <w:sz w:val="22"/>
                <w:szCs w:val="22"/>
              </w:rPr>
            </w:pPr>
            <w:r>
              <w:rPr>
                <w:rFonts w:ascii="Arial Narrow" w:hAnsi="Arial Narrow"/>
                <w:sz w:val="22"/>
                <w:szCs w:val="22"/>
              </w:rPr>
              <w:t>If you consent to this, please complete, sign, and return the consent form to us.</w:t>
            </w:r>
          </w:p>
          <w:p w:rsidR="002A675B" w:rsidRDefault="002A675B" w:rsidP="00937A17">
            <w:pPr>
              <w:numPr>
                <w:ilvl w:val="0"/>
                <w:numId w:val="1"/>
              </w:numPr>
              <w:spacing w:after="60"/>
              <w:rPr>
                <w:rFonts w:ascii="Arial Narrow" w:hAnsi="Arial Narrow"/>
                <w:b/>
                <w:sz w:val="22"/>
                <w:szCs w:val="22"/>
              </w:rPr>
            </w:pPr>
            <w:r>
              <w:rPr>
                <w:rFonts w:ascii="Arial Narrow" w:hAnsi="Arial Narrow"/>
                <w:b/>
                <w:sz w:val="22"/>
                <w:szCs w:val="22"/>
              </w:rPr>
              <w:t>If you have access to medical reports, doctor’s letters and/or death certificates of family members who have had a diagnosis, a copy of this information would be helpful to us.</w:t>
            </w:r>
          </w:p>
          <w:p w:rsidR="002A675B" w:rsidRDefault="002A675B" w:rsidP="00937A17">
            <w:pPr>
              <w:numPr>
                <w:ilvl w:val="0"/>
                <w:numId w:val="1"/>
              </w:numPr>
              <w:spacing w:after="60"/>
              <w:rPr>
                <w:rFonts w:ascii="Arial Narrow" w:hAnsi="Arial Narrow"/>
                <w:b/>
                <w:sz w:val="22"/>
                <w:szCs w:val="22"/>
              </w:rPr>
            </w:pPr>
            <w:r>
              <w:rPr>
                <w:rFonts w:ascii="Arial Narrow" w:hAnsi="Arial Narrow"/>
                <w:b/>
                <w:sz w:val="22"/>
                <w:szCs w:val="22"/>
              </w:rPr>
              <w:t>All information will be treated in a confidential manner.  Please contact us if you have any questions or concerns.</w:t>
            </w:r>
          </w:p>
        </w:tc>
      </w:tr>
      <w:tr w:rsidR="002A675B" w:rsidTr="002A675B">
        <w:trPr>
          <w:trHeight w:val="340"/>
        </w:trPr>
        <w:tc>
          <w:tcPr>
            <w:tcW w:w="11160" w:type="dxa"/>
            <w:gridSpan w:val="8"/>
            <w:tcBorders>
              <w:top w:val="single" w:sz="24" w:space="0" w:color="auto"/>
              <w:left w:val="single" w:sz="24" w:space="0" w:color="auto"/>
              <w:bottom w:val="single" w:sz="24" w:space="0" w:color="auto"/>
              <w:right w:val="single" w:sz="24" w:space="0" w:color="auto"/>
            </w:tcBorders>
            <w:vAlign w:val="center"/>
            <w:hideMark/>
          </w:tcPr>
          <w:p w:rsidR="002A675B" w:rsidRDefault="002A675B" w:rsidP="00B4553D">
            <w:pPr>
              <w:rPr>
                <w:rFonts w:ascii="Arial Narrow" w:hAnsi="Arial Narrow"/>
                <w:b/>
                <w:sz w:val="22"/>
                <w:szCs w:val="22"/>
              </w:rPr>
            </w:pPr>
            <w:r>
              <w:rPr>
                <w:rFonts w:ascii="Arial Narrow" w:hAnsi="Arial Narrow"/>
                <w:b/>
                <w:sz w:val="22"/>
                <w:szCs w:val="22"/>
              </w:rPr>
              <w:t xml:space="preserve">File Reference (URN):  </w:t>
            </w:r>
            <w:r>
              <w:rPr>
                <w:rFonts w:ascii="Arial Narrow" w:hAnsi="Arial Narrow"/>
                <w:b/>
                <w:sz w:val="22"/>
                <w:szCs w:val="22"/>
              </w:rPr>
              <w:fldChar w:fldCharType="begin"/>
            </w:r>
            <w:r>
              <w:rPr>
                <w:rFonts w:ascii="Arial Narrow" w:hAnsi="Arial Narrow"/>
                <w:b/>
                <w:sz w:val="22"/>
                <w:szCs w:val="22"/>
              </w:rPr>
              <w:instrText xml:space="preserve"> MERGEFIELD PrivatePatientNo </w:instrText>
            </w:r>
            <w:r>
              <w:rPr>
                <w:rFonts w:ascii="Arial Narrow" w:hAnsi="Arial Narrow"/>
                <w:b/>
                <w:sz w:val="22"/>
                <w:szCs w:val="22"/>
              </w:rPr>
              <w:fldChar w:fldCharType="end"/>
            </w:r>
          </w:p>
        </w:tc>
      </w:tr>
      <w:tr w:rsidR="002A675B" w:rsidTr="002A675B">
        <w:trPr>
          <w:trHeight w:val="340"/>
        </w:trPr>
        <w:tc>
          <w:tcPr>
            <w:tcW w:w="5949" w:type="dxa"/>
            <w:gridSpan w:val="5"/>
            <w:tcBorders>
              <w:top w:val="single" w:sz="2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Surname:</w:t>
            </w:r>
          </w:p>
        </w:tc>
        <w:tc>
          <w:tcPr>
            <w:tcW w:w="5211" w:type="dxa"/>
            <w:gridSpan w:val="3"/>
            <w:tcBorders>
              <w:top w:val="single" w:sz="2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Given names:</w:t>
            </w:r>
          </w:p>
        </w:tc>
      </w:tr>
      <w:tr w:rsidR="002A675B" w:rsidTr="002A675B">
        <w:trPr>
          <w:trHeight w:val="340"/>
        </w:trPr>
        <w:tc>
          <w:tcPr>
            <w:tcW w:w="5949" w:type="dxa"/>
            <w:gridSpan w:val="5"/>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Date of birth:</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Maiden name:</w:t>
            </w:r>
          </w:p>
        </w:tc>
      </w:tr>
      <w:tr w:rsidR="002A675B" w:rsidTr="002A675B">
        <w:trPr>
          <w:trHeight w:val="340"/>
        </w:trPr>
        <w:tc>
          <w:tcPr>
            <w:tcW w:w="5949" w:type="dxa"/>
            <w:gridSpan w:val="5"/>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Date of death (if applicable):</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Place of death (if applicable):</w:t>
            </w:r>
          </w:p>
        </w:tc>
      </w:tr>
      <w:tr w:rsidR="002A675B" w:rsidTr="002A675B">
        <w:trPr>
          <w:trHeight w:val="340"/>
        </w:trPr>
        <w:tc>
          <w:tcPr>
            <w:tcW w:w="11160" w:type="dxa"/>
            <w:gridSpan w:val="8"/>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GP Name &amp; Address:</w:t>
            </w:r>
          </w:p>
        </w:tc>
      </w:tr>
      <w:tr w:rsidR="002A675B" w:rsidTr="002A675B">
        <w:trPr>
          <w:trHeight w:val="340"/>
        </w:trPr>
        <w:tc>
          <w:tcPr>
            <w:tcW w:w="2060" w:type="dxa"/>
            <w:gridSpan w:val="2"/>
            <w:tcBorders>
              <w:top w:val="single" w:sz="24" w:space="0" w:color="auto"/>
              <w:left w:val="single" w:sz="24" w:space="0" w:color="auto"/>
              <w:bottom w:val="single" w:sz="6" w:space="0" w:color="auto"/>
              <w:right w:val="single" w:sz="6"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Date of Diagnosis</w:t>
            </w:r>
          </w:p>
        </w:tc>
        <w:tc>
          <w:tcPr>
            <w:tcW w:w="2060" w:type="dxa"/>
            <w:tcBorders>
              <w:top w:val="single" w:sz="24"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Diagnosis</w:t>
            </w:r>
          </w:p>
        </w:tc>
        <w:tc>
          <w:tcPr>
            <w:tcW w:w="4734" w:type="dxa"/>
            <w:gridSpan w:val="4"/>
            <w:tcBorders>
              <w:top w:val="single" w:sz="24"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Hospital Name and Address</w:t>
            </w:r>
          </w:p>
        </w:tc>
        <w:tc>
          <w:tcPr>
            <w:tcW w:w="2306" w:type="dxa"/>
            <w:tcBorders>
              <w:top w:val="single" w:sz="24" w:space="0" w:color="auto"/>
              <w:left w:val="single" w:sz="6" w:space="0" w:color="auto"/>
              <w:bottom w:val="single" w:sz="6" w:space="0" w:color="auto"/>
              <w:right w:val="single" w:sz="2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Name of Doctor</w:t>
            </w:r>
          </w:p>
        </w:tc>
      </w:tr>
      <w:tr w:rsidR="002A675B" w:rsidTr="002A675B">
        <w:trPr>
          <w:trHeight w:val="340"/>
        </w:trPr>
        <w:tc>
          <w:tcPr>
            <w:tcW w:w="2060" w:type="dxa"/>
            <w:gridSpan w:val="2"/>
            <w:tcBorders>
              <w:top w:val="single" w:sz="6" w:space="0" w:color="auto"/>
              <w:left w:val="single" w:sz="24"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060" w:type="dxa"/>
            <w:tcBorders>
              <w:top w:val="single" w:sz="6"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Cancer</w:t>
            </w:r>
          </w:p>
        </w:tc>
        <w:tc>
          <w:tcPr>
            <w:tcW w:w="4734" w:type="dxa"/>
            <w:gridSpan w:val="4"/>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306" w:type="dxa"/>
            <w:tcBorders>
              <w:top w:val="single" w:sz="6" w:space="0" w:color="auto"/>
              <w:left w:val="single" w:sz="6" w:space="0" w:color="auto"/>
              <w:bottom w:val="single" w:sz="6" w:space="0" w:color="auto"/>
              <w:right w:val="single" w:sz="24" w:space="0" w:color="auto"/>
            </w:tcBorders>
            <w:vAlign w:val="center"/>
          </w:tcPr>
          <w:p w:rsidR="002A675B" w:rsidRDefault="002A675B">
            <w:pPr>
              <w:rPr>
                <w:rFonts w:ascii="Arial Narrow" w:hAnsi="Arial Narrow"/>
                <w:sz w:val="22"/>
                <w:szCs w:val="22"/>
              </w:rPr>
            </w:pPr>
          </w:p>
        </w:tc>
      </w:tr>
      <w:tr w:rsidR="002A675B" w:rsidTr="002A675B">
        <w:trPr>
          <w:trHeight w:val="340"/>
        </w:trPr>
        <w:tc>
          <w:tcPr>
            <w:tcW w:w="2060" w:type="dxa"/>
            <w:gridSpan w:val="2"/>
            <w:tcBorders>
              <w:top w:val="single" w:sz="6" w:space="0" w:color="auto"/>
              <w:left w:val="single" w:sz="24"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060" w:type="dxa"/>
            <w:tcBorders>
              <w:top w:val="single" w:sz="6" w:space="0" w:color="auto"/>
              <w:left w:val="single" w:sz="6" w:space="0" w:color="auto"/>
              <w:bottom w:val="single" w:sz="6" w:space="0" w:color="auto"/>
              <w:right w:val="single" w:sz="6"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(type:                          )</w:t>
            </w:r>
          </w:p>
        </w:tc>
        <w:tc>
          <w:tcPr>
            <w:tcW w:w="4734" w:type="dxa"/>
            <w:gridSpan w:val="4"/>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306" w:type="dxa"/>
            <w:tcBorders>
              <w:top w:val="single" w:sz="6" w:space="0" w:color="auto"/>
              <w:left w:val="single" w:sz="6" w:space="0" w:color="auto"/>
              <w:bottom w:val="single" w:sz="6" w:space="0" w:color="auto"/>
              <w:right w:val="single" w:sz="24" w:space="0" w:color="auto"/>
            </w:tcBorders>
            <w:vAlign w:val="center"/>
          </w:tcPr>
          <w:p w:rsidR="002A675B" w:rsidRDefault="002A675B">
            <w:pPr>
              <w:rPr>
                <w:rFonts w:ascii="Arial Narrow" w:hAnsi="Arial Narrow"/>
                <w:sz w:val="22"/>
                <w:szCs w:val="22"/>
              </w:rPr>
            </w:pPr>
          </w:p>
        </w:tc>
      </w:tr>
      <w:tr w:rsidR="002A675B" w:rsidTr="002A675B">
        <w:trPr>
          <w:trHeight w:val="340"/>
        </w:trPr>
        <w:tc>
          <w:tcPr>
            <w:tcW w:w="2060" w:type="dxa"/>
            <w:gridSpan w:val="2"/>
            <w:tcBorders>
              <w:top w:val="single" w:sz="6" w:space="0" w:color="auto"/>
              <w:left w:val="single" w:sz="24"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060" w:type="dxa"/>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4734" w:type="dxa"/>
            <w:gridSpan w:val="4"/>
            <w:tcBorders>
              <w:top w:val="single" w:sz="6" w:space="0" w:color="auto"/>
              <w:left w:val="single" w:sz="6" w:space="0" w:color="auto"/>
              <w:bottom w:val="single" w:sz="6" w:space="0" w:color="auto"/>
              <w:right w:val="single" w:sz="6" w:space="0" w:color="auto"/>
            </w:tcBorders>
            <w:vAlign w:val="center"/>
          </w:tcPr>
          <w:p w:rsidR="002A675B" w:rsidRDefault="002A675B">
            <w:pPr>
              <w:rPr>
                <w:rFonts w:ascii="Arial Narrow" w:hAnsi="Arial Narrow"/>
                <w:sz w:val="22"/>
                <w:szCs w:val="22"/>
              </w:rPr>
            </w:pPr>
          </w:p>
        </w:tc>
        <w:tc>
          <w:tcPr>
            <w:tcW w:w="2306" w:type="dxa"/>
            <w:tcBorders>
              <w:top w:val="single" w:sz="6" w:space="0" w:color="auto"/>
              <w:left w:val="single" w:sz="6" w:space="0" w:color="auto"/>
              <w:bottom w:val="single" w:sz="6" w:space="0" w:color="auto"/>
              <w:right w:val="single" w:sz="24" w:space="0" w:color="auto"/>
            </w:tcBorders>
            <w:vAlign w:val="center"/>
          </w:tcPr>
          <w:p w:rsidR="002A675B" w:rsidRDefault="002A675B">
            <w:pPr>
              <w:rPr>
                <w:rFonts w:ascii="Arial Narrow" w:hAnsi="Arial Narrow"/>
                <w:sz w:val="22"/>
                <w:szCs w:val="22"/>
              </w:rPr>
            </w:pPr>
          </w:p>
        </w:tc>
      </w:tr>
      <w:tr w:rsidR="002A675B" w:rsidTr="002A675B">
        <w:trPr>
          <w:trHeight w:val="340"/>
        </w:trPr>
        <w:tc>
          <w:tcPr>
            <w:tcW w:w="1098" w:type="dxa"/>
            <w:tcBorders>
              <w:top w:val="single" w:sz="24" w:space="0" w:color="auto"/>
              <w:left w:val="single" w:sz="4" w:space="0" w:color="auto"/>
              <w:bottom w:val="single" w:sz="4" w:space="0" w:color="auto"/>
              <w:right w:val="single" w:sz="4" w:space="0" w:color="auto"/>
            </w:tcBorders>
            <w:vAlign w:val="center"/>
            <w:hideMark/>
          </w:tcPr>
          <w:p w:rsidR="002A675B" w:rsidRDefault="002A675B">
            <w:pPr>
              <w:jc w:val="center"/>
              <w:rPr>
                <w:rFonts w:ascii="Arial Narrow" w:hAnsi="Arial Narrow"/>
                <w:b/>
                <w:color w:val="FFFFFF"/>
                <w:sz w:val="20"/>
              </w:rPr>
            </w:pPr>
            <w:r>
              <w:rPr>
                <w:rFonts w:ascii="Arial Narrow" w:hAnsi="Arial Narrow"/>
                <w:sz w:val="36"/>
                <w:szCs w:val="36"/>
              </w:rPr>
              <w:sym w:font="Wingdings" w:char="F0A8"/>
            </w:r>
          </w:p>
        </w:tc>
        <w:tc>
          <w:tcPr>
            <w:tcW w:w="10062" w:type="dxa"/>
            <w:gridSpan w:val="7"/>
            <w:tcBorders>
              <w:top w:val="single" w:sz="2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I consent for GSWA to have access to my/my relative’s medical records.</w:t>
            </w:r>
          </w:p>
        </w:tc>
      </w:tr>
      <w:tr w:rsidR="002A675B" w:rsidTr="002A675B">
        <w:trPr>
          <w:trHeight w:val="340"/>
        </w:trPr>
        <w:tc>
          <w:tcPr>
            <w:tcW w:w="1098" w:type="dxa"/>
            <w:tcBorders>
              <w:top w:val="single" w:sz="4" w:space="0" w:color="auto"/>
              <w:left w:val="single" w:sz="4" w:space="0" w:color="auto"/>
              <w:bottom w:val="single" w:sz="4" w:space="0" w:color="auto"/>
              <w:right w:val="single" w:sz="4" w:space="0" w:color="auto"/>
            </w:tcBorders>
            <w:vAlign w:val="center"/>
            <w:hideMark/>
          </w:tcPr>
          <w:p w:rsidR="002A675B" w:rsidRDefault="002A675B">
            <w:pPr>
              <w:jc w:val="center"/>
              <w:rPr>
                <w:rFonts w:ascii="Arial Narrow" w:hAnsi="Arial Narrow"/>
                <w:b/>
                <w:color w:val="FFFFFF"/>
                <w:sz w:val="20"/>
              </w:rPr>
            </w:pPr>
            <w:r>
              <w:rPr>
                <w:rFonts w:ascii="Arial Narrow" w:hAnsi="Arial Narrow"/>
                <w:sz w:val="36"/>
                <w:szCs w:val="36"/>
              </w:rPr>
              <w:sym w:font="Wingdings" w:char="F0A8"/>
            </w:r>
          </w:p>
        </w:tc>
        <w:tc>
          <w:tcPr>
            <w:tcW w:w="10062" w:type="dxa"/>
            <w:gridSpan w:val="7"/>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I consent for GSWA to have access to stored tissue samples for testing if necessary.</w:t>
            </w:r>
          </w:p>
        </w:tc>
      </w:tr>
      <w:tr w:rsidR="002A675B" w:rsidTr="002A675B">
        <w:trPr>
          <w:trHeight w:val="340"/>
        </w:trPr>
        <w:tc>
          <w:tcPr>
            <w:tcW w:w="1098" w:type="dxa"/>
            <w:tcBorders>
              <w:top w:val="single" w:sz="4" w:space="0" w:color="auto"/>
              <w:left w:val="single" w:sz="4" w:space="0" w:color="auto"/>
              <w:bottom w:val="single" w:sz="24" w:space="0" w:color="auto"/>
              <w:right w:val="single" w:sz="4" w:space="0" w:color="auto"/>
            </w:tcBorders>
            <w:vAlign w:val="center"/>
            <w:hideMark/>
          </w:tcPr>
          <w:p w:rsidR="002A675B" w:rsidRDefault="002A675B">
            <w:pPr>
              <w:jc w:val="center"/>
              <w:rPr>
                <w:rFonts w:ascii="Arial Narrow" w:hAnsi="Arial Narrow"/>
                <w:b/>
                <w:color w:val="FFFFFF"/>
                <w:sz w:val="20"/>
              </w:rPr>
            </w:pPr>
            <w:r>
              <w:rPr>
                <w:rFonts w:ascii="Arial Narrow" w:hAnsi="Arial Narrow"/>
                <w:sz w:val="36"/>
                <w:szCs w:val="36"/>
              </w:rPr>
              <w:sym w:font="Wingdings" w:char="F0A8"/>
            </w:r>
          </w:p>
        </w:tc>
        <w:tc>
          <w:tcPr>
            <w:tcW w:w="10062" w:type="dxa"/>
            <w:gridSpan w:val="7"/>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b/>
                <w:sz w:val="22"/>
                <w:szCs w:val="22"/>
              </w:rPr>
            </w:pPr>
            <w:r>
              <w:rPr>
                <w:rFonts w:ascii="Arial Narrow" w:hAnsi="Arial Narrow"/>
                <w:b/>
                <w:sz w:val="22"/>
                <w:szCs w:val="22"/>
              </w:rPr>
              <w:t>I consent for GSWA to share this information with family members for the purpose of genetic counselling.</w:t>
            </w:r>
          </w:p>
        </w:tc>
      </w:tr>
      <w:tr w:rsidR="002A675B" w:rsidTr="002A675B">
        <w:trPr>
          <w:trHeight w:val="709"/>
        </w:trPr>
        <w:tc>
          <w:tcPr>
            <w:tcW w:w="7223" w:type="dxa"/>
            <w:gridSpan w:val="6"/>
            <w:tcBorders>
              <w:top w:val="single" w:sz="24" w:space="0" w:color="auto"/>
              <w:left w:val="single" w:sz="24" w:space="0" w:color="auto"/>
              <w:bottom w:val="single" w:sz="24" w:space="0" w:color="auto"/>
              <w:right w:val="nil"/>
            </w:tcBorders>
            <w:vAlign w:val="center"/>
            <w:hideMark/>
          </w:tcPr>
          <w:p w:rsidR="002A675B" w:rsidRDefault="002A675B">
            <w:pPr>
              <w:rPr>
                <w:rFonts w:ascii="Arial Narrow" w:hAnsi="Arial Narrow"/>
                <w:sz w:val="22"/>
                <w:szCs w:val="22"/>
              </w:rPr>
            </w:pPr>
            <w:r>
              <w:rPr>
                <w:rFonts w:ascii="Arial Narrow" w:hAnsi="Arial Narrow"/>
                <w:sz w:val="22"/>
                <w:szCs w:val="22"/>
              </w:rPr>
              <w:t>Signature:</w:t>
            </w:r>
          </w:p>
        </w:tc>
        <w:tc>
          <w:tcPr>
            <w:tcW w:w="3937" w:type="dxa"/>
            <w:gridSpan w:val="2"/>
            <w:tcBorders>
              <w:top w:val="single" w:sz="24" w:space="0" w:color="auto"/>
              <w:left w:val="nil"/>
              <w:bottom w:val="single" w:sz="24" w:space="0" w:color="auto"/>
              <w:right w:val="single" w:sz="2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Date:</w:t>
            </w:r>
          </w:p>
        </w:tc>
      </w:tr>
      <w:tr w:rsidR="002A675B" w:rsidTr="002A675B">
        <w:trPr>
          <w:trHeight w:val="1188"/>
        </w:trPr>
        <w:tc>
          <w:tcPr>
            <w:tcW w:w="5220" w:type="dxa"/>
            <w:gridSpan w:val="4"/>
            <w:tcBorders>
              <w:top w:val="single" w:sz="24" w:space="0" w:color="auto"/>
              <w:left w:val="single" w:sz="4" w:space="0" w:color="auto"/>
              <w:bottom w:val="single" w:sz="8" w:space="0" w:color="auto"/>
              <w:right w:val="single" w:sz="8" w:space="0" w:color="auto"/>
            </w:tcBorders>
            <w:hideMark/>
          </w:tcPr>
          <w:p w:rsidR="002A675B" w:rsidRDefault="002A675B">
            <w:pPr>
              <w:rPr>
                <w:rFonts w:ascii="Arial Narrow" w:hAnsi="Arial Narrow"/>
                <w:i/>
                <w:sz w:val="16"/>
                <w:szCs w:val="16"/>
              </w:rPr>
            </w:pPr>
            <w:r>
              <w:rPr>
                <w:rFonts w:ascii="Arial Narrow" w:hAnsi="Arial Narrow"/>
                <w:sz w:val="36"/>
                <w:szCs w:val="36"/>
              </w:rPr>
              <w:sym w:font="Wingdings" w:char="F0A8"/>
            </w:r>
            <w:r>
              <w:rPr>
                <w:rFonts w:ascii="Arial Narrow" w:hAnsi="Arial Narrow"/>
                <w:sz w:val="36"/>
                <w:szCs w:val="36"/>
              </w:rPr>
              <w:t xml:space="preserve">  </w:t>
            </w:r>
            <w:r>
              <w:rPr>
                <w:rFonts w:ascii="Arial Narrow" w:hAnsi="Arial Narrow"/>
                <w:sz w:val="22"/>
                <w:szCs w:val="22"/>
              </w:rPr>
              <w:t>Signed by self (person listed above)</w:t>
            </w:r>
          </w:p>
        </w:tc>
        <w:tc>
          <w:tcPr>
            <w:tcW w:w="5940" w:type="dxa"/>
            <w:gridSpan w:val="4"/>
            <w:vMerge w:val="restart"/>
            <w:tcBorders>
              <w:top w:val="single" w:sz="8" w:space="0" w:color="auto"/>
              <w:left w:val="single" w:sz="8" w:space="0" w:color="auto"/>
              <w:bottom w:val="single" w:sz="8" w:space="0" w:color="auto"/>
              <w:right w:val="single" w:sz="8" w:space="0" w:color="auto"/>
            </w:tcBorders>
            <w:hideMark/>
          </w:tcPr>
          <w:p w:rsidR="002A675B" w:rsidRDefault="002A675B">
            <w:pPr>
              <w:rPr>
                <w:rFonts w:ascii="Arial Narrow" w:hAnsi="Arial Narrow"/>
                <w:sz w:val="22"/>
                <w:szCs w:val="22"/>
              </w:rPr>
            </w:pPr>
            <w:r>
              <w:rPr>
                <w:rFonts w:ascii="Arial Narrow" w:hAnsi="Arial Narrow"/>
                <w:sz w:val="36"/>
                <w:szCs w:val="36"/>
              </w:rPr>
              <w:sym w:font="Wingdings" w:char="F0A8"/>
            </w:r>
            <w:r>
              <w:rPr>
                <w:rFonts w:ascii="Arial Narrow" w:hAnsi="Arial Narrow"/>
              </w:rPr>
              <w:t xml:space="preserve">  </w:t>
            </w:r>
            <w:r>
              <w:rPr>
                <w:rFonts w:ascii="Arial Narrow" w:hAnsi="Arial Narrow"/>
                <w:sz w:val="22"/>
                <w:szCs w:val="22"/>
              </w:rPr>
              <w:t>Signed by Next of Kin (if the person above is deceased)</w:t>
            </w:r>
          </w:p>
          <w:p w:rsidR="002A675B" w:rsidRDefault="002A675B" w:rsidP="00937A17">
            <w:pPr>
              <w:numPr>
                <w:ilvl w:val="0"/>
                <w:numId w:val="2"/>
              </w:numPr>
              <w:rPr>
                <w:rFonts w:ascii="Arial Narrow" w:hAnsi="Arial Narrow"/>
                <w:i/>
                <w:sz w:val="20"/>
                <w:szCs w:val="20"/>
              </w:rPr>
            </w:pPr>
            <w:r>
              <w:rPr>
                <w:rFonts w:ascii="Arial Narrow" w:hAnsi="Arial Narrow"/>
                <w:i/>
                <w:sz w:val="20"/>
              </w:rPr>
              <w:t>‘Next of kin’ is a person’s spouse or partner (the most appropriate).</w:t>
            </w:r>
          </w:p>
          <w:p w:rsidR="002A675B" w:rsidRDefault="002A675B" w:rsidP="00937A17">
            <w:pPr>
              <w:numPr>
                <w:ilvl w:val="0"/>
                <w:numId w:val="2"/>
              </w:numPr>
              <w:rPr>
                <w:rFonts w:ascii="Arial Narrow" w:hAnsi="Arial Narrow"/>
                <w:i/>
                <w:sz w:val="20"/>
              </w:rPr>
            </w:pPr>
            <w:r>
              <w:rPr>
                <w:rFonts w:ascii="Arial Narrow" w:hAnsi="Arial Narrow"/>
                <w:i/>
                <w:sz w:val="20"/>
              </w:rPr>
              <w:t xml:space="preserve">If there is no living spouse or partner, the next most appropriate person </w:t>
            </w:r>
            <w:r>
              <w:rPr>
                <w:rFonts w:ascii="Arial Narrow" w:hAnsi="Arial Narrow"/>
                <w:i/>
                <w:sz w:val="20"/>
              </w:rPr>
              <w:br/>
              <w:t>is a parent or child.</w:t>
            </w:r>
          </w:p>
          <w:p w:rsidR="002A675B" w:rsidRDefault="002A675B" w:rsidP="00937A17">
            <w:pPr>
              <w:numPr>
                <w:ilvl w:val="0"/>
                <w:numId w:val="2"/>
              </w:numPr>
              <w:rPr>
                <w:rFonts w:ascii="Arial Narrow" w:hAnsi="Arial Narrow"/>
                <w:i/>
                <w:sz w:val="20"/>
              </w:rPr>
            </w:pPr>
            <w:r>
              <w:rPr>
                <w:rFonts w:ascii="Arial Narrow" w:hAnsi="Arial Narrow"/>
                <w:i/>
                <w:sz w:val="20"/>
              </w:rPr>
              <w:t xml:space="preserve">If there is no living parent or child, the next most appropriate person </w:t>
            </w:r>
            <w:r>
              <w:rPr>
                <w:rFonts w:ascii="Arial Narrow" w:hAnsi="Arial Narrow"/>
                <w:i/>
                <w:sz w:val="20"/>
              </w:rPr>
              <w:br/>
              <w:t>is a brother or sister.</w:t>
            </w:r>
          </w:p>
          <w:p w:rsidR="002A675B" w:rsidRDefault="002A675B" w:rsidP="00937A17">
            <w:pPr>
              <w:numPr>
                <w:ilvl w:val="0"/>
                <w:numId w:val="2"/>
              </w:numPr>
              <w:rPr>
                <w:rFonts w:ascii="Arial Narrow" w:hAnsi="Arial Narrow"/>
                <w:i/>
                <w:sz w:val="20"/>
              </w:rPr>
            </w:pPr>
            <w:r>
              <w:rPr>
                <w:rFonts w:ascii="Arial Narrow" w:hAnsi="Arial Narrow"/>
                <w:i/>
                <w:sz w:val="20"/>
              </w:rPr>
              <w:t xml:space="preserve">If there is no living brother or sister, the next most appropriate person </w:t>
            </w:r>
            <w:r>
              <w:rPr>
                <w:rFonts w:ascii="Arial Narrow" w:hAnsi="Arial Narrow"/>
                <w:i/>
                <w:sz w:val="20"/>
              </w:rPr>
              <w:br/>
              <w:t>is a grandparent or grandchild.</w:t>
            </w:r>
          </w:p>
          <w:p w:rsidR="002A675B" w:rsidRDefault="002A675B" w:rsidP="00937A17">
            <w:pPr>
              <w:numPr>
                <w:ilvl w:val="0"/>
                <w:numId w:val="2"/>
              </w:numPr>
              <w:rPr>
                <w:rFonts w:ascii="Arial Narrow" w:hAnsi="Arial Narrow"/>
                <w:i/>
                <w:sz w:val="16"/>
                <w:szCs w:val="16"/>
              </w:rPr>
            </w:pPr>
            <w:r>
              <w:rPr>
                <w:rFonts w:ascii="Arial Narrow" w:hAnsi="Arial Narrow"/>
                <w:i/>
                <w:sz w:val="20"/>
              </w:rPr>
              <w:t xml:space="preserve">If no living grandparent/grandchild, the next most appropriate person </w:t>
            </w:r>
            <w:r>
              <w:rPr>
                <w:rFonts w:ascii="Arial Narrow" w:hAnsi="Arial Narrow"/>
                <w:i/>
                <w:sz w:val="20"/>
              </w:rPr>
              <w:br/>
              <w:t>is an aunt/uncle, nephew/niece.</w:t>
            </w:r>
          </w:p>
        </w:tc>
      </w:tr>
      <w:tr w:rsidR="002A675B" w:rsidTr="002A675B">
        <w:trPr>
          <w:trHeight w:val="1078"/>
        </w:trPr>
        <w:tc>
          <w:tcPr>
            <w:tcW w:w="5220" w:type="dxa"/>
            <w:gridSpan w:val="4"/>
            <w:tcBorders>
              <w:top w:val="single" w:sz="8" w:space="0" w:color="auto"/>
              <w:left w:val="single" w:sz="8" w:space="0" w:color="auto"/>
              <w:bottom w:val="single" w:sz="8" w:space="0" w:color="auto"/>
              <w:right w:val="single" w:sz="8" w:space="0" w:color="auto"/>
            </w:tcBorders>
            <w:hideMark/>
          </w:tcPr>
          <w:p w:rsidR="002A675B" w:rsidRDefault="002A675B">
            <w:pPr>
              <w:rPr>
                <w:rFonts w:ascii="Arial Narrow" w:hAnsi="Arial Narrow"/>
                <w:sz w:val="22"/>
                <w:szCs w:val="22"/>
              </w:rPr>
            </w:pPr>
            <w:r>
              <w:rPr>
                <w:rFonts w:ascii="Arial Narrow" w:hAnsi="Arial Narrow"/>
                <w:sz w:val="36"/>
                <w:szCs w:val="36"/>
              </w:rPr>
              <w:sym w:font="Wingdings" w:char="F0A8"/>
            </w:r>
            <w:r>
              <w:rPr>
                <w:rFonts w:ascii="Arial Narrow" w:hAnsi="Arial Narrow"/>
              </w:rPr>
              <w:t xml:space="preserve">  </w:t>
            </w:r>
            <w:r>
              <w:rPr>
                <w:rFonts w:ascii="Arial Narrow" w:hAnsi="Arial Narrow"/>
                <w:sz w:val="22"/>
                <w:szCs w:val="22"/>
              </w:rPr>
              <w:t>Signed by Parent/Legal Guardian/Power of Attorney</w:t>
            </w:r>
          </w:p>
          <w:p w:rsidR="002A675B" w:rsidRDefault="002A675B" w:rsidP="00937A17">
            <w:pPr>
              <w:numPr>
                <w:ilvl w:val="0"/>
                <w:numId w:val="2"/>
              </w:numPr>
              <w:rPr>
                <w:rFonts w:ascii="Arial Narrow" w:hAnsi="Arial Narrow"/>
                <w:i/>
                <w:sz w:val="20"/>
                <w:szCs w:val="20"/>
              </w:rPr>
            </w:pPr>
            <w:r>
              <w:rPr>
                <w:rFonts w:ascii="Arial Narrow" w:hAnsi="Arial Narrow"/>
                <w:i/>
                <w:sz w:val="20"/>
              </w:rPr>
              <w:t>If the person above is under 18 years of age.</w:t>
            </w:r>
          </w:p>
          <w:p w:rsidR="002A675B" w:rsidRDefault="002A675B" w:rsidP="00937A17">
            <w:pPr>
              <w:numPr>
                <w:ilvl w:val="0"/>
                <w:numId w:val="2"/>
              </w:numPr>
              <w:rPr>
                <w:rFonts w:ascii="Arial Narrow" w:hAnsi="Arial Narrow"/>
                <w:sz w:val="36"/>
                <w:szCs w:val="36"/>
              </w:rPr>
            </w:pPr>
            <w:r>
              <w:rPr>
                <w:rFonts w:ascii="Arial Narrow" w:hAnsi="Arial Narrow"/>
                <w:i/>
                <w:sz w:val="20"/>
              </w:rPr>
              <w:t>If the person above is not legally capable of giving consent.</w:t>
            </w:r>
          </w:p>
        </w:tc>
        <w:tc>
          <w:tcPr>
            <w:tcW w:w="0" w:type="auto"/>
            <w:gridSpan w:val="4"/>
            <w:vMerge/>
            <w:tcBorders>
              <w:top w:val="single" w:sz="8" w:space="0" w:color="auto"/>
              <w:left w:val="single" w:sz="8" w:space="0" w:color="auto"/>
              <w:bottom w:val="single" w:sz="8" w:space="0" w:color="auto"/>
              <w:right w:val="single" w:sz="8" w:space="0" w:color="auto"/>
            </w:tcBorders>
            <w:vAlign w:val="center"/>
            <w:hideMark/>
          </w:tcPr>
          <w:p w:rsidR="002A675B" w:rsidRDefault="002A675B">
            <w:pPr>
              <w:rPr>
                <w:rFonts w:ascii="Arial Narrow" w:hAnsi="Arial Narrow"/>
                <w:i/>
                <w:sz w:val="16"/>
                <w:szCs w:val="16"/>
              </w:rPr>
            </w:pPr>
          </w:p>
        </w:tc>
      </w:tr>
      <w:tr w:rsidR="002A675B" w:rsidTr="002A675B">
        <w:trPr>
          <w:trHeight w:val="340"/>
        </w:trPr>
        <w:tc>
          <w:tcPr>
            <w:tcW w:w="11160" w:type="dxa"/>
            <w:gridSpan w:val="8"/>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Full name:</w:t>
            </w:r>
          </w:p>
        </w:tc>
      </w:tr>
      <w:tr w:rsidR="002A675B" w:rsidTr="002A675B">
        <w:trPr>
          <w:trHeight w:val="340"/>
        </w:trPr>
        <w:tc>
          <w:tcPr>
            <w:tcW w:w="11160" w:type="dxa"/>
            <w:gridSpan w:val="8"/>
            <w:tcBorders>
              <w:top w:val="single" w:sz="4" w:space="0" w:color="auto"/>
              <w:left w:val="single" w:sz="4" w:space="0" w:color="auto"/>
              <w:bottom w:val="single" w:sz="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Address:</w:t>
            </w:r>
          </w:p>
        </w:tc>
      </w:tr>
      <w:tr w:rsidR="002A675B" w:rsidTr="002A675B">
        <w:trPr>
          <w:trHeight w:val="340"/>
        </w:trPr>
        <w:tc>
          <w:tcPr>
            <w:tcW w:w="11160" w:type="dxa"/>
            <w:gridSpan w:val="8"/>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22"/>
                <w:szCs w:val="22"/>
              </w:rPr>
              <w:t>Telephone:  (Home)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(Mobile)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(Work)</w:t>
            </w:r>
          </w:p>
        </w:tc>
      </w:tr>
      <w:tr w:rsidR="002A675B" w:rsidTr="002A675B">
        <w:trPr>
          <w:trHeight w:val="340"/>
        </w:trPr>
        <w:tc>
          <w:tcPr>
            <w:tcW w:w="11160" w:type="dxa"/>
            <w:gridSpan w:val="8"/>
            <w:tcBorders>
              <w:top w:val="single" w:sz="4" w:space="0" w:color="auto"/>
              <w:left w:val="single" w:sz="4" w:space="0" w:color="auto"/>
              <w:bottom w:val="single" w:sz="24" w:space="0" w:color="auto"/>
              <w:right w:val="single" w:sz="4" w:space="0" w:color="auto"/>
            </w:tcBorders>
            <w:vAlign w:val="center"/>
            <w:hideMark/>
          </w:tcPr>
          <w:p w:rsidR="002A675B" w:rsidRDefault="002A675B">
            <w:pPr>
              <w:rPr>
                <w:rFonts w:ascii="Arial Narrow" w:hAnsi="Arial Narrow"/>
                <w:sz w:val="22"/>
                <w:szCs w:val="22"/>
              </w:rPr>
            </w:pPr>
            <w:r>
              <w:rPr>
                <w:rFonts w:ascii="Arial Narrow" w:hAnsi="Arial Narrow"/>
                <w:sz w:val="36"/>
                <w:szCs w:val="36"/>
              </w:rPr>
              <w:sym w:font="Wingdings" w:char="F0A8"/>
            </w:r>
            <w:r>
              <w:rPr>
                <w:rFonts w:ascii="Arial Narrow" w:hAnsi="Arial Narrow"/>
                <w:sz w:val="22"/>
                <w:szCs w:val="22"/>
              </w:rPr>
              <w:t xml:space="preserve"> I consent to be contacted by Genetic Services of Western Australia.</w:t>
            </w:r>
          </w:p>
        </w:tc>
      </w:tr>
      <w:tr w:rsidR="002A675B" w:rsidTr="002A675B">
        <w:trPr>
          <w:trHeight w:val="359"/>
        </w:trPr>
        <w:tc>
          <w:tcPr>
            <w:tcW w:w="11160" w:type="dxa"/>
            <w:gridSpan w:val="8"/>
            <w:tcBorders>
              <w:top w:val="single" w:sz="24" w:space="0" w:color="auto"/>
              <w:left w:val="single" w:sz="24" w:space="0" w:color="auto"/>
              <w:bottom w:val="single" w:sz="24" w:space="0" w:color="auto"/>
              <w:right w:val="single" w:sz="24" w:space="0" w:color="auto"/>
            </w:tcBorders>
            <w:vAlign w:val="center"/>
            <w:hideMark/>
          </w:tcPr>
          <w:p w:rsidR="002A675B" w:rsidRDefault="002A675B" w:rsidP="002A675B">
            <w:pPr>
              <w:jc w:val="center"/>
              <w:rPr>
                <w:rFonts w:ascii="Arial Narrow" w:hAnsi="Arial Narrow"/>
                <w:sz w:val="22"/>
                <w:szCs w:val="22"/>
              </w:rPr>
            </w:pPr>
            <w:r>
              <w:rPr>
                <w:rFonts w:ascii="Arial Narrow" w:hAnsi="Arial Narrow"/>
                <w:sz w:val="22"/>
                <w:szCs w:val="22"/>
              </w:rPr>
              <w:t>Please return this form by post, fax or email to the below address.</w:t>
            </w:r>
          </w:p>
        </w:tc>
      </w:tr>
    </w:tbl>
    <w:p w:rsidR="002A675B" w:rsidRPr="00483FD0" w:rsidRDefault="002A675B" w:rsidP="00547B4C">
      <w:pPr>
        <w:jc w:val="both"/>
        <w:rPr>
          <w:rFonts w:ascii="Arial" w:hAnsi="Arial" w:cs="Arial"/>
          <w:sz w:val="20"/>
        </w:rPr>
      </w:pPr>
    </w:p>
    <w:sectPr w:rsidR="002A675B" w:rsidRPr="00483FD0" w:rsidSect="002A675B">
      <w:headerReference w:type="default" r:id="rId12"/>
      <w:footerReference w:type="default" r:id="rId13"/>
      <w:headerReference w:type="first" r:id="rId14"/>
      <w:footerReference w:type="first" r:id="rId15"/>
      <w:pgSz w:w="11906" w:h="16838"/>
      <w:pgMar w:top="1134" w:right="851" w:bottom="1134"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699" w:rsidRDefault="00D86699">
      <w:r>
        <w:separator/>
      </w:r>
    </w:p>
  </w:endnote>
  <w:endnote w:type="continuationSeparator" w:id="0">
    <w:p w:rsidR="00D86699" w:rsidRDefault="00D8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0" w:rsidRPr="006A132B" w:rsidRDefault="00483FD0" w:rsidP="005B2A01">
    <w:pPr>
      <w:jc w:val="right"/>
      <w:rPr>
        <w:rFonts w:ascii="Arial" w:hAnsi="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5AA" w:rsidRDefault="000315AA" w:rsidP="00370E13">
    <w:pPr>
      <w:jc w:val="right"/>
      <w:rPr>
        <w:rFonts w:ascii="Arial" w:hAnsi="Arial"/>
        <w:sz w:val="18"/>
        <w:szCs w:val="18"/>
      </w:rPr>
    </w:pPr>
    <w:r>
      <w:rPr>
        <w:rFonts w:ascii="Arial" w:hAnsi="Arial"/>
        <w:sz w:val="18"/>
        <w:szCs w:val="18"/>
      </w:rPr>
      <w:t>Familial Cancer Program, Genetic Services of WA</w:t>
    </w:r>
  </w:p>
  <w:p w:rsidR="00483FD0" w:rsidRPr="006A132B" w:rsidRDefault="00483FD0" w:rsidP="00370E13">
    <w:pPr>
      <w:jc w:val="right"/>
      <w:rPr>
        <w:rFonts w:ascii="Arial" w:hAnsi="Arial"/>
        <w:sz w:val="18"/>
        <w:szCs w:val="18"/>
      </w:rPr>
    </w:pPr>
    <w:r>
      <w:rPr>
        <w:rFonts w:ascii="Arial" w:hAnsi="Arial"/>
        <w:sz w:val="18"/>
        <w:szCs w:val="18"/>
      </w:rPr>
      <w:t>3</w:t>
    </w:r>
    <w:r w:rsidRPr="00CC6783">
      <w:rPr>
        <w:rFonts w:ascii="Arial" w:hAnsi="Arial"/>
        <w:sz w:val="18"/>
        <w:szCs w:val="18"/>
        <w:vertAlign w:val="superscript"/>
      </w:rPr>
      <w:t>rd</w:t>
    </w:r>
    <w:r>
      <w:rPr>
        <w:rFonts w:ascii="Arial" w:hAnsi="Arial"/>
        <w:sz w:val="18"/>
        <w:szCs w:val="18"/>
      </w:rPr>
      <w:t xml:space="preserve"> Floor, Agnes Walsh House, 374 Bagot Road, Subiaco </w:t>
    </w:r>
    <w:r w:rsidRPr="006A132B">
      <w:rPr>
        <w:rFonts w:ascii="Arial" w:hAnsi="Arial"/>
        <w:sz w:val="18"/>
        <w:szCs w:val="18"/>
      </w:rPr>
      <w:t xml:space="preserve">Western Australia </w:t>
    </w:r>
    <w:r>
      <w:rPr>
        <w:rFonts w:ascii="Arial" w:hAnsi="Arial"/>
        <w:sz w:val="18"/>
        <w:szCs w:val="18"/>
      </w:rPr>
      <w:t>6008</w:t>
    </w:r>
  </w:p>
  <w:p w:rsidR="00483FD0" w:rsidRDefault="00483FD0" w:rsidP="00370E13">
    <w:pPr>
      <w:jc w:val="right"/>
      <w:rPr>
        <w:rFonts w:ascii="Arial" w:hAnsi="Arial"/>
        <w:sz w:val="18"/>
        <w:szCs w:val="18"/>
      </w:rPr>
    </w:pPr>
    <w:r w:rsidRPr="006A132B">
      <w:rPr>
        <w:rFonts w:ascii="Arial" w:hAnsi="Arial"/>
        <w:sz w:val="18"/>
        <w:szCs w:val="18"/>
      </w:rPr>
      <w:t>Te</w:t>
    </w:r>
    <w:r>
      <w:rPr>
        <w:rFonts w:ascii="Arial" w:hAnsi="Arial"/>
        <w:sz w:val="18"/>
        <w:szCs w:val="18"/>
      </w:rPr>
      <w:t>lephone</w:t>
    </w:r>
    <w:r w:rsidR="000315AA">
      <w:rPr>
        <w:rFonts w:ascii="Arial" w:hAnsi="Arial"/>
        <w:sz w:val="18"/>
        <w:szCs w:val="18"/>
      </w:rPr>
      <w:t>:</w:t>
    </w:r>
    <w:r>
      <w:rPr>
        <w:rFonts w:ascii="Arial" w:hAnsi="Arial"/>
        <w:sz w:val="18"/>
        <w:szCs w:val="18"/>
      </w:rPr>
      <w:t xml:space="preserve"> (08) 6458 1603 Fax</w:t>
    </w:r>
    <w:r w:rsidR="000315AA">
      <w:rPr>
        <w:rFonts w:ascii="Arial" w:hAnsi="Arial"/>
        <w:sz w:val="18"/>
        <w:szCs w:val="18"/>
      </w:rPr>
      <w:t>:</w:t>
    </w:r>
    <w:r>
      <w:rPr>
        <w:rFonts w:ascii="Arial" w:hAnsi="Arial"/>
        <w:sz w:val="18"/>
        <w:szCs w:val="18"/>
      </w:rPr>
      <w:t xml:space="preserve"> (08) 6458 1725</w:t>
    </w:r>
    <w:r w:rsidR="000315AA">
      <w:rPr>
        <w:rFonts w:ascii="Arial" w:hAnsi="Arial"/>
        <w:sz w:val="18"/>
        <w:szCs w:val="18"/>
      </w:rPr>
      <w:t xml:space="preserve"> Email:</w:t>
    </w:r>
    <w:r>
      <w:rPr>
        <w:rFonts w:ascii="Arial" w:hAnsi="Arial"/>
        <w:sz w:val="18"/>
        <w:szCs w:val="18"/>
      </w:rPr>
      <w:t xml:space="preserve"> fcp@health.wa.gov.au</w:t>
    </w:r>
  </w:p>
  <w:p w:rsidR="00483FD0" w:rsidRPr="006A132B" w:rsidRDefault="00483FD0" w:rsidP="00370E13">
    <w:pPr>
      <w:jc w:val="right"/>
      <w:rPr>
        <w:rFonts w:ascii="Arial" w:hAnsi="Arial"/>
        <w:sz w:val="18"/>
        <w:szCs w:val="18"/>
      </w:rPr>
    </w:pPr>
    <w:r>
      <w:rPr>
        <w:rFonts w:ascii="Arial" w:hAnsi="Arial"/>
        <w:sz w:val="18"/>
        <w:szCs w:val="18"/>
      </w:rPr>
      <w:t>www.kemh.health.wa.gov.au/services/genetics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699" w:rsidRDefault="00D86699">
      <w:r>
        <w:separator/>
      </w:r>
    </w:p>
  </w:footnote>
  <w:footnote w:type="continuationSeparator" w:id="0">
    <w:p w:rsidR="00D86699" w:rsidRDefault="00D8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0" w:rsidRDefault="00483FD0">
    <w:pPr>
      <w:pStyle w:val="Header"/>
    </w:pPr>
  </w:p>
  <w:p w:rsidR="00483FD0" w:rsidRDefault="00483FD0">
    <w:pPr>
      <w:pStyle w:val="Header"/>
    </w:pPr>
  </w:p>
  <w:p w:rsidR="00483FD0" w:rsidRDefault="00483F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D0" w:rsidRDefault="00483FD0" w:rsidP="007D053E">
    <w:pPr>
      <w:pStyle w:val="Header"/>
      <w:tabs>
        <w:tab w:val="clear" w:pos="8306"/>
        <w:tab w:val="right" w:pos="7920"/>
      </w:tabs>
    </w:pPr>
    <w:r>
      <w:rPr>
        <w:noProof/>
      </w:rPr>
      <w:drawing>
        <wp:anchor distT="0" distB="0" distL="114300" distR="114300" simplePos="0" relativeHeight="251657728" behindDoc="1" locked="0" layoutInCell="1" allowOverlap="1" wp14:anchorId="63137FB0" wp14:editId="7E166218">
          <wp:simplePos x="0" y="0"/>
          <wp:positionH relativeFrom="column">
            <wp:posOffset>5052695</wp:posOffset>
          </wp:positionH>
          <wp:positionV relativeFrom="paragraph">
            <wp:posOffset>32385</wp:posOffset>
          </wp:positionV>
          <wp:extent cx="982980" cy="586740"/>
          <wp:effectExtent l="0" t="0" r="7620" b="3810"/>
          <wp:wrapTight wrapText="bothSides">
            <wp:wrapPolygon edited="0">
              <wp:start x="0" y="0"/>
              <wp:lineTo x="0" y="21039"/>
              <wp:lineTo x="21349" y="21039"/>
              <wp:lineTo x="21349" y="0"/>
              <wp:lineTo x="0" y="0"/>
            </wp:wrapPolygon>
          </wp:wrapTight>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BBE26C9" wp14:editId="08E2AE70">
          <wp:extent cx="3152775" cy="581025"/>
          <wp:effectExtent l="0" t="0" r="9525" b="9525"/>
          <wp:docPr id="1" name="Picture 1" descr="new north metropolitan health CMYK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orth metropolitan health CMYK 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52775" cy="581025"/>
                  </a:xfrm>
                  <a:prstGeom prst="rect">
                    <a:avLst/>
                  </a:prstGeom>
                  <a:noFill/>
                  <a:ln>
                    <a:noFill/>
                  </a:ln>
                </pic:spPr>
              </pic:pic>
            </a:graphicData>
          </a:graphic>
        </wp:inline>
      </w:drawing>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73CA1"/>
    <w:multiLevelType w:val="hybridMultilevel"/>
    <w:tmpl w:val="391E99E6"/>
    <w:lvl w:ilvl="0" w:tplc="48E28B44">
      <w:start w:val="1"/>
      <w:numFmt w:val="bullet"/>
      <w:lvlText w:val=""/>
      <w:lvlJc w:val="left"/>
      <w:pPr>
        <w:tabs>
          <w:tab w:val="num" w:pos="567"/>
        </w:tabs>
        <w:ind w:left="567" w:hanging="56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nsid w:val="66632F9F"/>
    <w:multiLevelType w:val="hybridMultilevel"/>
    <w:tmpl w:val="5656BC68"/>
    <w:lvl w:ilvl="0" w:tplc="E096941E">
      <w:start w:val="1"/>
      <w:numFmt w:val="bullet"/>
      <w:lvlText w:val=""/>
      <w:lvlJc w:val="left"/>
      <w:pPr>
        <w:tabs>
          <w:tab w:val="num" w:pos="567"/>
        </w:tabs>
        <w:ind w:left="567" w:hanging="56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C2"/>
    <w:rsid w:val="000315AA"/>
    <w:rsid w:val="000721FB"/>
    <w:rsid w:val="00114EC1"/>
    <w:rsid w:val="00192CD0"/>
    <w:rsid w:val="001A0982"/>
    <w:rsid w:val="002319AF"/>
    <w:rsid w:val="00233CC2"/>
    <w:rsid w:val="00276037"/>
    <w:rsid w:val="002A5874"/>
    <w:rsid w:val="002A675B"/>
    <w:rsid w:val="002C31B6"/>
    <w:rsid w:val="00314304"/>
    <w:rsid w:val="00370E13"/>
    <w:rsid w:val="00380E5B"/>
    <w:rsid w:val="003A62CA"/>
    <w:rsid w:val="003A654F"/>
    <w:rsid w:val="003A76F6"/>
    <w:rsid w:val="003C384D"/>
    <w:rsid w:val="004251C3"/>
    <w:rsid w:val="00462C2F"/>
    <w:rsid w:val="00483FD0"/>
    <w:rsid w:val="004E6B13"/>
    <w:rsid w:val="005274D3"/>
    <w:rsid w:val="00547B4C"/>
    <w:rsid w:val="005515EE"/>
    <w:rsid w:val="0056009F"/>
    <w:rsid w:val="005A4B76"/>
    <w:rsid w:val="005B2A01"/>
    <w:rsid w:val="005B67D5"/>
    <w:rsid w:val="005D4D86"/>
    <w:rsid w:val="005F1B33"/>
    <w:rsid w:val="006C3BDA"/>
    <w:rsid w:val="006E43CC"/>
    <w:rsid w:val="006F66D4"/>
    <w:rsid w:val="00725DDD"/>
    <w:rsid w:val="00730E1C"/>
    <w:rsid w:val="00745339"/>
    <w:rsid w:val="0076190D"/>
    <w:rsid w:val="007A2FC3"/>
    <w:rsid w:val="007D053E"/>
    <w:rsid w:val="007E750D"/>
    <w:rsid w:val="008025C2"/>
    <w:rsid w:val="00803B0A"/>
    <w:rsid w:val="00815FA0"/>
    <w:rsid w:val="00817E36"/>
    <w:rsid w:val="00850B57"/>
    <w:rsid w:val="008602A9"/>
    <w:rsid w:val="00872789"/>
    <w:rsid w:val="00886293"/>
    <w:rsid w:val="008A1F00"/>
    <w:rsid w:val="008A388B"/>
    <w:rsid w:val="008D20CB"/>
    <w:rsid w:val="009279C9"/>
    <w:rsid w:val="00933E26"/>
    <w:rsid w:val="00982F8C"/>
    <w:rsid w:val="00A4031D"/>
    <w:rsid w:val="00A46E1B"/>
    <w:rsid w:val="00A52C73"/>
    <w:rsid w:val="00A625F4"/>
    <w:rsid w:val="00AB4284"/>
    <w:rsid w:val="00B13D40"/>
    <w:rsid w:val="00B22E7B"/>
    <w:rsid w:val="00B4553D"/>
    <w:rsid w:val="00B770FE"/>
    <w:rsid w:val="00BB3DC0"/>
    <w:rsid w:val="00CB04A1"/>
    <w:rsid w:val="00CC0525"/>
    <w:rsid w:val="00CC6783"/>
    <w:rsid w:val="00CE4A3F"/>
    <w:rsid w:val="00D150D9"/>
    <w:rsid w:val="00D544CD"/>
    <w:rsid w:val="00D86699"/>
    <w:rsid w:val="00E20645"/>
    <w:rsid w:val="00E31FE8"/>
    <w:rsid w:val="00E96EDF"/>
    <w:rsid w:val="00EB3D95"/>
    <w:rsid w:val="00ED751C"/>
    <w:rsid w:val="00F03766"/>
    <w:rsid w:val="00F41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A01"/>
    <w:pPr>
      <w:tabs>
        <w:tab w:val="center" w:pos="4153"/>
        <w:tab w:val="right" w:pos="8306"/>
      </w:tabs>
    </w:pPr>
  </w:style>
  <w:style w:type="paragraph" w:styleId="Footer">
    <w:name w:val="footer"/>
    <w:basedOn w:val="Normal"/>
    <w:rsid w:val="005B2A01"/>
    <w:pPr>
      <w:tabs>
        <w:tab w:val="center" w:pos="4153"/>
        <w:tab w:val="right" w:pos="8306"/>
      </w:tabs>
    </w:pPr>
  </w:style>
  <w:style w:type="character" w:styleId="Hyperlink">
    <w:name w:val="Hyperlink"/>
    <w:rsid w:val="003A76F6"/>
    <w:rPr>
      <w:color w:val="0000FF"/>
      <w:u w:val="single"/>
    </w:rPr>
  </w:style>
  <w:style w:type="character" w:styleId="CommentReference">
    <w:name w:val="annotation reference"/>
    <w:rsid w:val="00CB04A1"/>
    <w:rPr>
      <w:sz w:val="16"/>
      <w:szCs w:val="16"/>
    </w:rPr>
  </w:style>
  <w:style w:type="paragraph" w:styleId="CommentText">
    <w:name w:val="annotation text"/>
    <w:basedOn w:val="Normal"/>
    <w:link w:val="CommentTextChar"/>
    <w:rsid w:val="00CB04A1"/>
    <w:rPr>
      <w:sz w:val="20"/>
      <w:szCs w:val="20"/>
    </w:rPr>
  </w:style>
  <w:style w:type="character" w:customStyle="1" w:styleId="CommentTextChar">
    <w:name w:val="Comment Text Char"/>
    <w:basedOn w:val="DefaultParagraphFont"/>
    <w:link w:val="CommentText"/>
    <w:rsid w:val="00CB04A1"/>
  </w:style>
  <w:style w:type="paragraph" w:styleId="CommentSubject">
    <w:name w:val="annotation subject"/>
    <w:basedOn w:val="CommentText"/>
    <w:next w:val="CommentText"/>
    <w:link w:val="CommentSubjectChar"/>
    <w:rsid w:val="00CB04A1"/>
    <w:rPr>
      <w:b/>
      <w:bCs/>
    </w:rPr>
  </w:style>
  <w:style w:type="character" w:customStyle="1" w:styleId="CommentSubjectChar">
    <w:name w:val="Comment Subject Char"/>
    <w:link w:val="CommentSubject"/>
    <w:rsid w:val="00CB04A1"/>
    <w:rPr>
      <w:b/>
      <w:bCs/>
    </w:rPr>
  </w:style>
  <w:style w:type="paragraph" w:styleId="BalloonText">
    <w:name w:val="Balloon Text"/>
    <w:basedOn w:val="Normal"/>
    <w:link w:val="BalloonTextChar"/>
    <w:rsid w:val="00CB04A1"/>
    <w:rPr>
      <w:rFonts w:ascii="Tahoma" w:hAnsi="Tahoma" w:cs="Tahoma"/>
      <w:sz w:val="16"/>
      <w:szCs w:val="16"/>
    </w:rPr>
  </w:style>
  <w:style w:type="character" w:customStyle="1" w:styleId="BalloonTextChar">
    <w:name w:val="Balloon Text Char"/>
    <w:link w:val="BalloonText"/>
    <w:rsid w:val="00CB04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A01"/>
    <w:pPr>
      <w:tabs>
        <w:tab w:val="center" w:pos="4153"/>
        <w:tab w:val="right" w:pos="8306"/>
      </w:tabs>
    </w:pPr>
  </w:style>
  <w:style w:type="paragraph" w:styleId="Footer">
    <w:name w:val="footer"/>
    <w:basedOn w:val="Normal"/>
    <w:rsid w:val="005B2A01"/>
    <w:pPr>
      <w:tabs>
        <w:tab w:val="center" w:pos="4153"/>
        <w:tab w:val="right" w:pos="8306"/>
      </w:tabs>
    </w:pPr>
  </w:style>
  <w:style w:type="character" w:styleId="Hyperlink">
    <w:name w:val="Hyperlink"/>
    <w:rsid w:val="003A76F6"/>
    <w:rPr>
      <w:color w:val="0000FF"/>
      <w:u w:val="single"/>
    </w:rPr>
  </w:style>
  <w:style w:type="character" w:styleId="CommentReference">
    <w:name w:val="annotation reference"/>
    <w:rsid w:val="00CB04A1"/>
    <w:rPr>
      <w:sz w:val="16"/>
      <w:szCs w:val="16"/>
    </w:rPr>
  </w:style>
  <w:style w:type="paragraph" w:styleId="CommentText">
    <w:name w:val="annotation text"/>
    <w:basedOn w:val="Normal"/>
    <w:link w:val="CommentTextChar"/>
    <w:rsid w:val="00CB04A1"/>
    <w:rPr>
      <w:sz w:val="20"/>
      <w:szCs w:val="20"/>
    </w:rPr>
  </w:style>
  <w:style w:type="character" w:customStyle="1" w:styleId="CommentTextChar">
    <w:name w:val="Comment Text Char"/>
    <w:basedOn w:val="DefaultParagraphFont"/>
    <w:link w:val="CommentText"/>
    <w:rsid w:val="00CB04A1"/>
  </w:style>
  <w:style w:type="paragraph" w:styleId="CommentSubject">
    <w:name w:val="annotation subject"/>
    <w:basedOn w:val="CommentText"/>
    <w:next w:val="CommentText"/>
    <w:link w:val="CommentSubjectChar"/>
    <w:rsid w:val="00CB04A1"/>
    <w:rPr>
      <w:b/>
      <w:bCs/>
    </w:rPr>
  </w:style>
  <w:style w:type="character" w:customStyle="1" w:styleId="CommentSubjectChar">
    <w:name w:val="Comment Subject Char"/>
    <w:link w:val="CommentSubject"/>
    <w:rsid w:val="00CB04A1"/>
    <w:rPr>
      <w:b/>
      <w:bCs/>
    </w:rPr>
  </w:style>
  <w:style w:type="paragraph" w:styleId="BalloonText">
    <w:name w:val="Balloon Text"/>
    <w:basedOn w:val="Normal"/>
    <w:link w:val="BalloonTextChar"/>
    <w:rsid w:val="00CB04A1"/>
    <w:rPr>
      <w:rFonts w:ascii="Tahoma" w:hAnsi="Tahoma" w:cs="Tahoma"/>
      <w:sz w:val="16"/>
      <w:szCs w:val="16"/>
    </w:rPr>
  </w:style>
  <w:style w:type="character" w:customStyle="1" w:styleId="BalloonTextChar">
    <w:name w:val="Balloon Text Char"/>
    <w:link w:val="BalloonText"/>
    <w:rsid w:val="00CB04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AF6A29D96DBC4C92F5D364E6B27A3D" ma:contentTypeVersion="1" ma:contentTypeDescription="Create a new document." ma:contentTypeScope="" ma:versionID="62777ba2637e0cebe579afda92d8e68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93D1-47B0-4AF2-A9E6-4285A9B10E8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85D1EF-5E0E-4C6E-845E-6E61B5E0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183C4-DB01-4B56-9EE8-EB7C779264D7}">
  <ds:schemaRefs>
    <ds:schemaRef ds:uri="http://schemas.microsoft.com/sharepoint/v3/contenttype/forms"/>
  </ds:schemaRefs>
</ds:datastoreItem>
</file>

<file path=customXml/itemProps4.xml><?xml version="1.0" encoding="utf-8"?>
<ds:datastoreItem xmlns:ds="http://schemas.openxmlformats.org/officeDocument/2006/customXml" ds:itemID="{A9AF996C-EE1D-4019-9605-0F5A2BFD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NMAHS</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 Lee</dc:creator>
  <cp:lastModifiedBy>Skoglie, Sophia</cp:lastModifiedBy>
  <cp:revision>3</cp:revision>
  <cp:lastPrinted>2008-10-24T03:43:00Z</cp:lastPrinted>
  <dcterms:created xsi:type="dcterms:W3CDTF">2020-07-01T03:45:00Z</dcterms:created>
  <dcterms:modified xsi:type="dcterms:W3CDTF">2020-07-01T03:49:00Z</dcterms:modified>
</cp:coreProperties>
</file>