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8126" w:tblpY="-130"/>
        <w:tblOverlap w:val="never"/>
        <w:tblW w:w="2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17"/>
        <w:gridCol w:w="1472"/>
      </w:tblGrid>
      <w:tr w:rsidR="00C70FA4" w:rsidRPr="000F6A08" w14:paraId="6377DA2C" w14:textId="77777777" w:rsidTr="00AD26D3">
        <w:trPr>
          <w:trHeight w:val="270"/>
        </w:trPr>
        <w:tc>
          <w:tcPr>
            <w:tcW w:w="2689" w:type="dxa"/>
            <w:gridSpan w:val="2"/>
            <w:vAlign w:val="center"/>
          </w:tcPr>
          <w:p w14:paraId="54809242" w14:textId="77777777" w:rsidR="00C70FA4" w:rsidRPr="000F6A08" w:rsidRDefault="00C70FA4" w:rsidP="00AD26D3">
            <w:pPr>
              <w:spacing w:before="0" w:after="0"/>
              <w:jc w:val="center"/>
              <w:rPr>
                <w:rFonts w:eastAsia="Times" w:cs="Arial"/>
                <w:color w:val="808080"/>
                <w:sz w:val="18"/>
                <w:szCs w:val="18"/>
              </w:rPr>
            </w:pPr>
            <w:r w:rsidRPr="000F6A08">
              <w:rPr>
                <w:rFonts w:eastAsia="Times" w:cs="Arial"/>
                <w:color w:val="808080"/>
                <w:sz w:val="18"/>
                <w:szCs w:val="18"/>
              </w:rPr>
              <w:t>For Office Use Only</w:t>
            </w:r>
          </w:p>
        </w:tc>
      </w:tr>
      <w:tr w:rsidR="00C70FA4" w:rsidRPr="000F6A08" w14:paraId="00EB2C5D" w14:textId="77777777" w:rsidTr="00AD26D3">
        <w:trPr>
          <w:trHeight w:val="270"/>
        </w:trPr>
        <w:tc>
          <w:tcPr>
            <w:tcW w:w="1217" w:type="dxa"/>
            <w:vAlign w:val="center"/>
          </w:tcPr>
          <w:p w14:paraId="07F9AEEB" w14:textId="77777777" w:rsidR="00C70FA4" w:rsidRPr="000F6A08" w:rsidRDefault="00F23E17" w:rsidP="00AD26D3">
            <w:pPr>
              <w:spacing w:before="0" w:after="0"/>
              <w:jc w:val="left"/>
              <w:rPr>
                <w:rFonts w:eastAsia="Times" w:cs="Arial"/>
                <w:color w:val="808080"/>
                <w:sz w:val="18"/>
                <w:szCs w:val="18"/>
              </w:rPr>
            </w:pPr>
            <w:r>
              <w:rPr>
                <w:rFonts w:eastAsia="Times" w:cs="Arial"/>
                <w:color w:val="808080"/>
                <w:sz w:val="18"/>
                <w:szCs w:val="18"/>
              </w:rPr>
              <w:t>CS</w:t>
            </w:r>
            <w:r w:rsidR="00C70FA4" w:rsidRPr="000F6A08">
              <w:rPr>
                <w:rFonts w:eastAsia="Times" w:cs="Arial"/>
                <w:color w:val="808080"/>
                <w:sz w:val="18"/>
                <w:szCs w:val="18"/>
              </w:rPr>
              <w:t>#</w:t>
            </w:r>
          </w:p>
        </w:tc>
        <w:tc>
          <w:tcPr>
            <w:tcW w:w="1472" w:type="dxa"/>
            <w:vAlign w:val="center"/>
          </w:tcPr>
          <w:p w14:paraId="10B81430" w14:textId="77BA8C93" w:rsidR="00C70FA4" w:rsidRPr="000F6A08" w:rsidRDefault="00C70FA4" w:rsidP="00AD26D3">
            <w:pPr>
              <w:spacing w:before="0" w:after="0"/>
              <w:jc w:val="left"/>
              <w:rPr>
                <w:rFonts w:eastAsia="Times" w:cs="Arial"/>
                <w:color w:val="808080"/>
                <w:sz w:val="18"/>
                <w:szCs w:val="18"/>
              </w:rPr>
            </w:pPr>
          </w:p>
        </w:tc>
      </w:tr>
      <w:tr w:rsidR="00C70FA4" w:rsidRPr="000F6A08" w14:paraId="5B504CF6" w14:textId="77777777" w:rsidTr="00AD26D3">
        <w:trPr>
          <w:trHeight w:val="270"/>
        </w:trPr>
        <w:tc>
          <w:tcPr>
            <w:tcW w:w="1217" w:type="dxa"/>
            <w:vAlign w:val="center"/>
          </w:tcPr>
          <w:p w14:paraId="5911A4BB" w14:textId="72364E76" w:rsidR="00C70FA4" w:rsidRPr="000F6A08" w:rsidRDefault="004A371B" w:rsidP="00AD26D3">
            <w:pPr>
              <w:spacing w:before="0" w:after="0"/>
              <w:jc w:val="left"/>
              <w:rPr>
                <w:rFonts w:eastAsia="Times" w:cs="Arial"/>
                <w:color w:val="808080"/>
                <w:sz w:val="18"/>
                <w:szCs w:val="18"/>
              </w:rPr>
            </w:pPr>
            <w:r>
              <w:rPr>
                <w:rFonts w:eastAsia="Times" w:cs="Arial"/>
                <w:color w:val="808080"/>
                <w:sz w:val="18"/>
                <w:szCs w:val="18"/>
              </w:rPr>
              <w:t>RGS</w:t>
            </w:r>
            <w:r w:rsidR="00C70FA4" w:rsidRPr="000F6A08">
              <w:rPr>
                <w:rFonts w:eastAsia="Times" w:cs="Arial"/>
                <w:color w:val="808080"/>
                <w:sz w:val="18"/>
                <w:szCs w:val="18"/>
              </w:rPr>
              <w:t>#</w:t>
            </w:r>
          </w:p>
        </w:tc>
        <w:tc>
          <w:tcPr>
            <w:tcW w:w="1472" w:type="dxa"/>
            <w:vAlign w:val="center"/>
          </w:tcPr>
          <w:p w14:paraId="14E97593" w14:textId="77777777" w:rsidR="00C70FA4" w:rsidRPr="000F6A08" w:rsidRDefault="00C70FA4" w:rsidP="00AD26D3">
            <w:pPr>
              <w:spacing w:before="0" w:after="0"/>
              <w:jc w:val="left"/>
              <w:rPr>
                <w:rFonts w:eastAsia="Times" w:cs="Arial"/>
                <w:color w:val="808080"/>
                <w:sz w:val="18"/>
                <w:szCs w:val="18"/>
              </w:rPr>
            </w:pPr>
          </w:p>
        </w:tc>
      </w:tr>
      <w:tr w:rsidR="00C70FA4" w:rsidRPr="000F6A08" w14:paraId="23F09D3A" w14:textId="77777777" w:rsidTr="00AD26D3">
        <w:trPr>
          <w:trHeight w:val="270"/>
        </w:trPr>
        <w:tc>
          <w:tcPr>
            <w:tcW w:w="1217" w:type="dxa"/>
            <w:vAlign w:val="center"/>
          </w:tcPr>
          <w:p w14:paraId="32A55AED" w14:textId="77777777" w:rsidR="00C70FA4" w:rsidRPr="000F6A08" w:rsidRDefault="00C70FA4" w:rsidP="00AD26D3">
            <w:pPr>
              <w:spacing w:before="0" w:after="0"/>
              <w:jc w:val="left"/>
              <w:rPr>
                <w:rFonts w:eastAsia="Times" w:cs="Arial"/>
                <w:color w:val="808080"/>
                <w:sz w:val="18"/>
                <w:szCs w:val="18"/>
              </w:rPr>
            </w:pPr>
            <w:r w:rsidRPr="000F6A08">
              <w:rPr>
                <w:rFonts w:eastAsia="Times" w:cs="Arial"/>
                <w:color w:val="808080"/>
                <w:sz w:val="18"/>
                <w:szCs w:val="18"/>
              </w:rPr>
              <w:t>Version</w:t>
            </w:r>
          </w:p>
        </w:tc>
        <w:tc>
          <w:tcPr>
            <w:tcW w:w="1472" w:type="dxa"/>
            <w:vAlign w:val="center"/>
          </w:tcPr>
          <w:p w14:paraId="0C9DFC9C" w14:textId="77777777" w:rsidR="00C70FA4" w:rsidRPr="000F6A08" w:rsidRDefault="00C70FA4" w:rsidP="00AD26D3">
            <w:pPr>
              <w:spacing w:before="0" w:after="0"/>
              <w:jc w:val="left"/>
              <w:rPr>
                <w:rFonts w:eastAsia="Times" w:cs="Arial"/>
                <w:color w:val="808080"/>
                <w:sz w:val="18"/>
                <w:szCs w:val="18"/>
              </w:rPr>
            </w:pPr>
            <w:r w:rsidRPr="000F6A08">
              <w:rPr>
                <w:rFonts w:eastAsia="Times" w:cs="Arial"/>
                <w:color w:val="808080"/>
                <w:sz w:val="18"/>
                <w:szCs w:val="18"/>
              </w:rPr>
              <w:t>V.1</w:t>
            </w:r>
          </w:p>
        </w:tc>
      </w:tr>
      <w:tr w:rsidR="00C70FA4" w:rsidRPr="000F6A08" w14:paraId="4DAFD46F" w14:textId="77777777" w:rsidTr="00AD26D3">
        <w:trPr>
          <w:trHeight w:val="270"/>
        </w:trPr>
        <w:tc>
          <w:tcPr>
            <w:tcW w:w="1217" w:type="dxa"/>
            <w:vAlign w:val="center"/>
          </w:tcPr>
          <w:p w14:paraId="60CC8885" w14:textId="77777777" w:rsidR="00C70FA4" w:rsidRPr="000F6A08" w:rsidRDefault="00C70FA4" w:rsidP="00AD26D3">
            <w:pPr>
              <w:spacing w:before="0" w:after="0"/>
              <w:jc w:val="left"/>
              <w:rPr>
                <w:rFonts w:eastAsia="Times" w:cs="Arial"/>
                <w:color w:val="808080"/>
                <w:sz w:val="18"/>
                <w:szCs w:val="18"/>
              </w:rPr>
            </w:pPr>
            <w:r w:rsidRPr="000F6A08">
              <w:rPr>
                <w:rFonts w:eastAsia="Times" w:cs="Arial"/>
                <w:color w:val="808080"/>
                <w:sz w:val="18"/>
                <w:szCs w:val="18"/>
              </w:rPr>
              <w:t>Date</w:t>
            </w:r>
          </w:p>
        </w:tc>
        <w:tc>
          <w:tcPr>
            <w:tcW w:w="1472" w:type="dxa"/>
            <w:vAlign w:val="center"/>
          </w:tcPr>
          <w:p w14:paraId="219E36FA" w14:textId="77777777" w:rsidR="00C70FA4" w:rsidRPr="00A6442E" w:rsidRDefault="00C70FA4" w:rsidP="00AD26D3">
            <w:pPr>
              <w:spacing w:before="0" w:after="0"/>
              <w:jc w:val="left"/>
              <w:rPr>
                <w:rFonts w:eastAsia="Times" w:cs="Arial"/>
                <w:noProof/>
                <w:sz w:val="18"/>
                <w:szCs w:val="20"/>
                <w:lang w:val="en-US"/>
              </w:rPr>
            </w:pPr>
          </w:p>
        </w:tc>
      </w:tr>
    </w:tbl>
    <w:p w14:paraId="6D758854" w14:textId="66847E39" w:rsidR="00533211" w:rsidRPr="000F6A08" w:rsidRDefault="00814926" w:rsidP="000903CA">
      <w:pPr>
        <w:rPr>
          <w:rFonts w:cs="Arial"/>
        </w:rPr>
      </w:pPr>
      <w:r>
        <w:rPr>
          <w:noProof/>
        </w:rPr>
        <w:drawing>
          <wp:anchor distT="0" distB="0" distL="114300" distR="114300" simplePos="0" relativeHeight="251658241" behindDoc="1" locked="0" layoutInCell="1" allowOverlap="1" wp14:anchorId="4CB0403A" wp14:editId="6F92CCB9">
            <wp:simplePos x="0" y="0"/>
            <wp:positionH relativeFrom="column">
              <wp:posOffset>-349885</wp:posOffset>
            </wp:positionH>
            <wp:positionV relativeFrom="paragraph">
              <wp:posOffset>-83185</wp:posOffset>
            </wp:positionV>
            <wp:extent cx="3152775" cy="581025"/>
            <wp:effectExtent l="0" t="0" r="9525" b="9525"/>
            <wp:wrapNone/>
            <wp:docPr id="1054064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2775" cy="581025"/>
                    </a:xfrm>
                    <a:prstGeom prst="rect">
                      <a:avLst/>
                    </a:prstGeom>
                    <a:noFill/>
                    <a:ln>
                      <a:noFill/>
                    </a:ln>
                  </pic:spPr>
                </pic:pic>
              </a:graphicData>
            </a:graphic>
          </wp:anchor>
        </w:drawing>
      </w:r>
      <w:r w:rsidR="00B80936" w:rsidRPr="00B80936">
        <w:t xml:space="preserve"> </w:t>
      </w:r>
    </w:p>
    <w:p w14:paraId="47B89264" w14:textId="77777777" w:rsidR="00533211" w:rsidRPr="000F6A08" w:rsidRDefault="00533211" w:rsidP="000903CA">
      <w:pPr>
        <w:ind w:right="-512"/>
        <w:rPr>
          <w:rFonts w:cs="Arial"/>
        </w:rPr>
      </w:pPr>
    </w:p>
    <w:p w14:paraId="61BDF490" w14:textId="77777777" w:rsidR="00814926" w:rsidRDefault="00814926" w:rsidP="00742144">
      <w:pPr>
        <w:pBdr>
          <w:bottom w:val="single" w:sz="12" w:space="1" w:color="auto"/>
        </w:pBdr>
        <w:spacing w:before="0" w:after="0" w:line="276" w:lineRule="auto"/>
        <w:jc w:val="center"/>
        <w:rPr>
          <w:rFonts w:cs="Arial"/>
          <w:b/>
          <w:sz w:val="62"/>
          <w:szCs w:val="62"/>
        </w:rPr>
      </w:pPr>
    </w:p>
    <w:p w14:paraId="0ED4F440" w14:textId="340FEB2D" w:rsidR="00866568" w:rsidRPr="000F6A08" w:rsidRDefault="00905E6B" w:rsidP="00742144">
      <w:pPr>
        <w:pBdr>
          <w:bottom w:val="single" w:sz="12" w:space="1" w:color="auto"/>
        </w:pBdr>
        <w:spacing w:before="120" w:after="240" w:line="276" w:lineRule="auto"/>
        <w:jc w:val="center"/>
        <w:rPr>
          <w:rFonts w:cs="Arial"/>
          <w:b/>
          <w:sz w:val="62"/>
          <w:szCs w:val="62"/>
        </w:rPr>
      </w:pPr>
      <w:r>
        <w:rPr>
          <w:rFonts w:cs="Arial"/>
          <w:b/>
          <w:sz w:val="62"/>
          <w:szCs w:val="62"/>
        </w:rPr>
        <w:t>DATA AMENDMENT REQUEST</w:t>
      </w:r>
    </w:p>
    <w:p w14:paraId="3D7123D8" w14:textId="77777777" w:rsidR="00DB2D0A" w:rsidRPr="003B5742" w:rsidRDefault="00905E6B" w:rsidP="00950F8B">
      <w:pPr>
        <w:spacing w:before="0" w:after="120" w:line="276" w:lineRule="auto"/>
        <w:ind w:left="-426" w:right="-371"/>
        <w:rPr>
          <w:rFonts w:cs="Arial"/>
        </w:rPr>
      </w:pPr>
      <w:r w:rsidRPr="00905E6B">
        <w:rPr>
          <w:rFonts w:cs="Arial"/>
        </w:rPr>
        <w:t xml:space="preserve">All amendment requests should first be discussed with a member of the Data Linkage </w:t>
      </w:r>
      <w:r w:rsidR="00F23E17">
        <w:rPr>
          <w:rFonts w:cs="Arial"/>
        </w:rPr>
        <w:t>Services</w:t>
      </w:r>
      <w:r w:rsidRPr="00905E6B">
        <w:rPr>
          <w:rFonts w:cs="Arial"/>
        </w:rPr>
        <w:t xml:space="preserve"> (DL</w:t>
      </w:r>
      <w:r w:rsidR="00F23E17">
        <w:rPr>
          <w:rFonts w:cs="Arial"/>
        </w:rPr>
        <w:t>S</w:t>
      </w:r>
      <w:r w:rsidRPr="00905E6B">
        <w:rPr>
          <w:rFonts w:cs="Arial"/>
        </w:rPr>
        <w:t>) Client Services team (</w:t>
      </w:r>
      <w:hyperlink r:id="rId12" w:history="1">
        <w:r w:rsidR="00F23E17" w:rsidRPr="00435BBC">
          <w:rPr>
            <w:rStyle w:val="Hyperlink"/>
            <w:rFonts w:cs="Arial"/>
          </w:rPr>
          <w:t>DataServ@health.wa.gov.au</w:t>
        </w:r>
      </w:hyperlink>
      <w:r w:rsidRPr="00905E6B">
        <w:rPr>
          <w:rFonts w:cs="Arial"/>
        </w:rPr>
        <w:t xml:space="preserve">). </w:t>
      </w:r>
    </w:p>
    <w:p w14:paraId="058ECD4B" w14:textId="3EE2AF0E" w:rsidR="00DA7D8F" w:rsidRDefault="00905E6B" w:rsidP="00950F8B">
      <w:pPr>
        <w:spacing w:before="0" w:after="120" w:line="276" w:lineRule="auto"/>
        <w:ind w:left="-426" w:right="-371"/>
        <w:rPr>
          <w:rFonts w:cs="Arial"/>
        </w:rPr>
      </w:pPr>
      <w:r w:rsidRPr="363C800A">
        <w:rPr>
          <w:rFonts w:cs="Arial"/>
        </w:rPr>
        <w:t xml:space="preserve">Please note that amendments and data updates require approval from the </w:t>
      </w:r>
      <w:r w:rsidR="003E66C5" w:rsidRPr="363C800A">
        <w:rPr>
          <w:rFonts w:cs="Arial"/>
        </w:rPr>
        <w:t xml:space="preserve">WA Health Central </w:t>
      </w:r>
      <w:r w:rsidRPr="363C800A">
        <w:rPr>
          <w:rFonts w:cs="Arial"/>
        </w:rPr>
        <w:t xml:space="preserve">Human Research Ethics Committee (HREC) and </w:t>
      </w:r>
      <w:r w:rsidR="39C1D3E8" w:rsidRPr="363C800A">
        <w:rPr>
          <w:rFonts w:cs="Arial"/>
        </w:rPr>
        <w:t xml:space="preserve">the Department of Health </w:t>
      </w:r>
      <w:r w:rsidRPr="363C800A">
        <w:rPr>
          <w:rFonts w:cs="Arial"/>
        </w:rPr>
        <w:t>Research Governance Office</w:t>
      </w:r>
      <w:r w:rsidR="00DA7D8F" w:rsidRPr="363C800A">
        <w:rPr>
          <w:rFonts w:cs="Arial"/>
        </w:rPr>
        <w:t xml:space="preserve">, </w:t>
      </w:r>
      <w:r w:rsidR="00C46607" w:rsidRPr="363C800A">
        <w:rPr>
          <w:rFonts w:cs="Arial"/>
        </w:rPr>
        <w:t>additional</w:t>
      </w:r>
      <w:r w:rsidRPr="363C800A">
        <w:rPr>
          <w:rFonts w:cs="Arial"/>
        </w:rPr>
        <w:t xml:space="preserve"> costs may also apply. </w:t>
      </w:r>
    </w:p>
    <w:p w14:paraId="1AAB00A3" w14:textId="1962942A" w:rsidR="00C10DA3" w:rsidRPr="006642E9" w:rsidRDefault="00905E6B" w:rsidP="00950F8B">
      <w:pPr>
        <w:spacing w:before="0" w:after="120" w:line="276" w:lineRule="auto"/>
        <w:ind w:left="-426" w:right="-371"/>
        <w:rPr>
          <w:rFonts w:cs="Arial"/>
          <w:b/>
        </w:rPr>
      </w:pPr>
      <w:r w:rsidRPr="00905E6B">
        <w:rPr>
          <w:rFonts w:cs="Arial"/>
        </w:rPr>
        <w:t>Data extraction updates should not request data past the current year</w:t>
      </w:r>
      <w:r w:rsidRPr="006642E9">
        <w:rPr>
          <w:rFonts w:cs="Arial"/>
        </w:rPr>
        <w:t>.</w:t>
      </w:r>
      <w:r w:rsidR="00B54F65" w:rsidRPr="006642E9">
        <w:rPr>
          <w:rFonts w:cs="Arial"/>
        </w:rPr>
        <w:t xml:space="preserve"> </w:t>
      </w:r>
      <w:r w:rsidR="00130E3E" w:rsidRPr="00742144">
        <w:rPr>
          <w:rFonts w:cs="Arial"/>
        </w:rPr>
        <w:t>Please be aware that each amendment will necessitate a re-extraction of the cohort. It is important to note that linkage keys may change with each re-extraction, so please factor this into your planning.</w:t>
      </w:r>
    </w:p>
    <w:p w14:paraId="2D442856" w14:textId="77777777" w:rsidR="000F6A08" w:rsidRPr="009A4320" w:rsidRDefault="00C10DA3" w:rsidP="00950F8B">
      <w:pPr>
        <w:spacing w:before="0" w:after="120" w:line="276" w:lineRule="auto"/>
        <w:ind w:left="-426" w:right="-371"/>
        <w:rPr>
          <w:rFonts w:cs="Arial"/>
          <w:b/>
        </w:rPr>
      </w:pPr>
      <w:r w:rsidRPr="000F6A08">
        <w:rPr>
          <w:rFonts w:cs="Arial"/>
          <w:b/>
        </w:rPr>
        <w:t>Double c</w:t>
      </w:r>
      <w:r w:rsidR="00BC1B5D" w:rsidRPr="000F6A08">
        <w:rPr>
          <w:rFonts w:cs="Arial"/>
          <w:b/>
        </w:rPr>
        <w:t>lick appropriate box and select</w:t>
      </w:r>
      <w:r w:rsidR="008F5AB4" w:rsidRPr="000F6A08">
        <w:rPr>
          <w:rFonts w:cs="Arial"/>
          <w:b/>
        </w:rPr>
        <w:t xml:space="preserve"> ‘</w:t>
      </w:r>
      <w:r w:rsidRPr="000F6A08">
        <w:rPr>
          <w:rFonts w:cs="Arial"/>
          <w:b/>
        </w:rPr>
        <w:t>checked</w:t>
      </w:r>
      <w:r w:rsidR="008F5AB4" w:rsidRPr="000F6A08">
        <w:rPr>
          <w:rFonts w:cs="Arial"/>
          <w:b/>
        </w:rPr>
        <w:t>’</w:t>
      </w:r>
      <w:r w:rsidRPr="000F6A08">
        <w:rPr>
          <w:rFonts w:cs="Arial"/>
          <w:b/>
        </w:rPr>
        <w:t xml:space="preserve"> option</w:t>
      </w:r>
    </w:p>
    <w:tbl>
      <w:tblPr>
        <w:tblW w:w="102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633"/>
      </w:tblGrid>
      <w:tr w:rsidR="008B2B84" w:rsidRPr="000F6A08" w14:paraId="759215B1" w14:textId="77777777" w:rsidTr="00905E6B">
        <w:trPr>
          <w:trHeight w:val="418"/>
          <w:jc w:val="center"/>
        </w:trPr>
        <w:tc>
          <w:tcPr>
            <w:tcW w:w="10206" w:type="dxa"/>
            <w:gridSpan w:val="2"/>
            <w:tcBorders>
              <w:top w:val="single" w:sz="4" w:space="0" w:color="auto"/>
              <w:bottom w:val="single" w:sz="4" w:space="0" w:color="auto"/>
            </w:tcBorders>
            <w:vAlign w:val="center"/>
          </w:tcPr>
          <w:p w14:paraId="2ACC2AC8" w14:textId="77777777" w:rsidR="008B2B84" w:rsidRPr="000903CA" w:rsidRDefault="008B2B84" w:rsidP="00C62C47">
            <w:pPr>
              <w:keepNext/>
              <w:spacing w:before="0" w:after="0" w:line="276" w:lineRule="auto"/>
              <w:ind w:right="-413"/>
              <w:rPr>
                <w:rFonts w:cs="Arial"/>
                <w:b/>
                <w:sz w:val="30"/>
                <w:szCs w:val="30"/>
              </w:rPr>
            </w:pPr>
            <w:r w:rsidRPr="000903CA">
              <w:rPr>
                <w:rFonts w:cs="Arial"/>
                <w:b/>
                <w:sz w:val="30"/>
                <w:szCs w:val="30"/>
              </w:rPr>
              <w:t>SUBMISSION DETAILS</w:t>
            </w:r>
          </w:p>
        </w:tc>
      </w:tr>
      <w:tr w:rsidR="00C10DA3" w:rsidRPr="000F6A08" w14:paraId="26E9B947" w14:textId="77777777" w:rsidTr="009A4320">
        <w:trPr>
          <w:trHeight w:val="3150"/>
          <w:jc w:val="center"/>
        </w:trPr>
        <w:tc>
          <w:tcPr>
            <w:tcW w:w="573" w:type="dxa"/>
            <w:tcBorders>
              <w:top w:val="single" w:sz="4" w:space="0" w:color="auto"/>
              <w:bottom w:val="single" w:sz="4" w:space="0" w:color="auto"/>
            </w:tcBorders>
          </w:tcPr>
          <w:p w14:paraId="00571BBE" w14:textId="77777777" w:rsidR="00C10DA3" w:rsidRPr="000F6A08" w:rsidRDefault="00C10DA3" w:rsidP="009A4320">
            <w:pPr>
              <w:spacing w:before="120" w:after="0" w:line="276" w:lineRule="auto"/>
              <w:ind w:right="-391"/>
              <w:jc w:val="left"/>
              <w:rPr>
                <w:rFonts w:cs="Arial"/>
                <w:lang w:val="en-US"/>
              </w:rPr>
            </w:pPr>
            <w:r w:rsidRPr="000F6A08">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F6A08">
              <w:rPr>
                <w:rFonts w:cs="Arial"/>
                <w:lang w:val="en-US"/>
              </w:rPr>
              <w:instrText xml:space="preserve"> FORMCHECKBOX </w:instrText>
            </w:r>
            <w:r w:rsidR="00B94529">
              <w:rPr>
                <w:rFonts w:cs="Arial"/>
                <w:lang w:val="en-US"/>
              </w:rPr>
            </w:r>
            <w:r w:rsidR="00B94529">
              <w:rPr>
                <w:rFonts w:cs="Arial"/>
                <w:lang w:val="en-US"/>
              </w:rPr>
              <w:fldChar w:fldCharType="separate"/>
            </w:r>
            <w:r w:rsidRPr="000F6A08">
              <w:rPr>
                <w:rFonts w:cs="Arial"/>
                <w:lang w:val="en-US"/>
              </w:rPr>
              <w:fldChar w:fldCharType="end"/>
            </w:r>
          </w:p>
        </w:tc>
        <w:tc>
          <w:tcPr>
            <w:tcW w:w="9633" w:type="dxa"/>
            <w:tcBorders>
              <w:top w:val="single" w:sz="4" w:space="0" w:color="auto"/>
              <w:bottom w:val="single" w:sz="4" w:space="0" w:color="auto"/>
            </w:tcBorders>
            <w:vAlign w:val="center"/>
          </w:tcPr>
          <w:p w14:paraId="28D005FE" w14:textId="77777777" w:rsidR="00C10DA3" w:rsidRPr="000F6A08" w:rsidRDefault="00C10DA3" w:rsidP="00C62C47">
            <w:pPr>
              <w:keepNext/>
              <w:spacing w:before="0" w:after="0" w:line="276" w:lineRule="auto"/>
              <w:rPr>
                <w:rFonts w:cs="Arial"/>
                <w:b/>
              </w:rPr>
            </w:pPr>
            <w:r w:rsidRPr="000F6A08">
              <w:rPr>
                <w:rFonts w:cs="Arial"/>
                <w:b/>
              </w:rPr>
              <w:t xml:space="preserve">Draft </w:t>
            </w:r>
            <w:r w:rsidR="00905E6B">
              <w:rPr>
                <w:rFonts w:cs="Arial"/>
                <w:b/>
              </w:rPr>
              <w:t>amendment request</w:t>
            </w:r>
          </w:p>
          <w:p w14:paraId="4F829D11" w14:textId="6625442E" w:rsidR="00D63F1C" w:rsidRPr="000F6A08" w:rsidRDefault="000A5748" w:rsidP="009C5E6B">
            <w:pPr>
              <w:keepNext/>
              <w:spacing w:after="0" w:line="276" w:lineRule="auto"/>
              <w:ind w:right="60"/>
              <w:rPr>
                <w:rFonts w:cs="Arial"/>
              </w:rPr>
            </w:pPr>
            <w:r w:rsidRPr="000F6A08">
              <w:rPr>
                <w:rFonts w:cs="Arial"/>
              </w:rPr>
              <w:t xml:space="preserve">This step must be completed before applying to </w:t>
            </w:r>
            <w:r w:rsidR="009B3D1F">
              <w:rPr>
                <w:rFonts w:cs="Arial"/>
              </w:rPr>
              <w:t xml:space="preserve">the </w:t>
            </w:r>
            <w:r w:rsidR="00C51899" w:rsidRPr="00C51899">
              <w:rPr>
                <w:rFonts w:cs="Arial"/>
              </w:rPr>
              <w:t xml:space="preserve">WA Health Central </w:t>
            </w:r>
            <w:r w:rsidRPr="000F6A08">
              <w:rPr>
                <w:rFonts w:cs="Arial"/>
              </w:rPr>
              <w:t>HREC.</w:t>
            </w:r>
          </w:p>
          <w:p w14:paraId="60D07B74" w14:textId="77777777" w:rsidR="005B55C5" w:rsidRPr="000F6A08" w:rsidRDefault="000A5748" w:rsidP="00C62C47">
            <w:pPr>
              <w:keepNext/>
              <w:spacing w:before="0" w:after="0" w:line="276" w:lineRule="auto"/>
              <w:ind w:right="60"/>
              <w:jc w:val="left"/>
              <w:rPr>
                <w:rFonts w:cs="Arial"/>
              </w:rPr>
            </w:pPr>
            <w:r w:rsidRPr="000F6A08">
              <w:rPr>
                <w:rFonts w:cs="Arial"/>
              </w:rPr>
              <w:t xml:space="preserve">Email </w:t>
            </w:r>
            <w:hyperlink r:id="rId13" w:history="1">
              <w:r w:rsidR="00F23E17">
                <w:rPr>
                  <w:rStyle w:val="Hyperlink"/>
                  <w:rFonts w:cs="Arial"/>
                </w:rPr>
                <w:t>DataServ@health.wa.gov.au</w:t>
              </w:r>
            </w:hyperlink>
            <w:r w:rsidR="005B55C5" w:rsidRPr="000F6A08">
              <w:rPr>
                <w:rFonts w:cs="Arial"/>
              </w:rPr>
              <w:t xml:space="preserve"> and attach Word versions of:</w:t>
            </w:r>
          </w:p>
          <w:p w14:paraId="391CE8A8" w14:textId="77777777" w:rsidR="000A5748" w:rsidRPr="000F6A08" w:rsidRDefault="00A23C5A" w:rsidP="00C62C47">
            <w:pPr>
              <w:keepNext/>
              <w:numPr>
                <w:ilvl w:val="0"/>
                <w:numId w:val="2"/>
              </w:numPr>
              <w:spacing w:before="0" w:after="0" w:line="276" w:lineRule="auto"/>
              <w:ind w:right="60"/>
              <w:rPr>
                <w:rFonts w:cs="Arial"/>
              </w:rPr>
            </w:pPr>
            <w:r w:rsidRPr="000F6A08">
              <w:rPr>
                <w:rFonts w:cs="Arial"/>
              </w:rPr>
              <w:t>t</w:t>
            </w:r>
            <w:r w:rsidR="007201BD" w:rsidRPr="000F6A08">
              <w:rPr>
                <w:rFonts w:cs="Arial"/>
              </w:rPr>
              <w:t xml:space="preserve">he </w:t>
            </w:r>
            <w:r w:rsidRPr="000F6A08">
              <w:rPr>
                <w:rFonts w:cs="Arial"/>
              </w:rPr>
              <w:t>“</w:t>
            </w:r>
            <w:r w:rsidR="00905E6B">
              <w:rPr>
                <w:rFonts w:cs="Arial"/>
              </w:rPr>
              <w:t>Data Amendment Request</w:t>
            </w:r>
            <w:r w:rsidRPr="000F6A08">
              <w:rPr>
                <w:rFonts w:cs="Arial"/>
              </w:rPr>
              <w:t>”</w:t>
            </w:r>
            <w:r w:rsidR="000A5748" w:rsidRPr="000F6A08">
              <w:rPr>
                <w:rFonts w:cs="Arial"/>
              </w:rPr>
              <w:t xml:space="preserve"> form</w:t>
            </w:r>
            <w:r w:rsidR="006329F2" w:rsidRPr="000F6A08">
              <w:rPr>
                <w:rFonts w:cs="Arial"/>
              </w:rPr>
              <w:t>*</w:t>
            </w:r>
          </w:p>
          <w:p w14:paraId="251654DE" w14:textId="77777777" w:rsidR="000A5748" w:rsidRPr="000F6A08" w:rsidRDefault="007201BD" w:rsidP="00C62C47">
            <w:pPr>
              <w:keepNext/>
              <w:numPr>
                <w:ilvl w:val="0"/>
                <w:numId w:val="2"/>
              </w:numPr>
              <w:spacing w:before="0" w:after="0" w:line="276" w:lineRule="auto"/>
              <w:ind w:right="60"/>
              <w:rPr>
                <w:rFonts w:cs="Arial"/>
              </w:rPr>
            </w:pPr>
            <w:r w:rsidRPr="000F6A08">
              <w:rPr>
                <w:rFonts w:cs="Arial"/>
              </w:rPr>
              <w:t>d</w:t>
            </w:r>
            <w:r w:rsidR="000A5748" w:rsidRPr="000F6A08">
              <w:rPr>
                <w:rFonts w:cs="Arial"/>
              </w:rPr>
              <w:t xml:space="preserve">ata </w:t>
            </w:r>
            <w:r w:rsidRPr="000F6A08">
              <w:rPr>
                <w:rFonts w:cs="Arial"/>
              </w:rPr>
              <w:t>s</w:t>
            </w:r>
            <w:r w:rsidR="000A5748" w:rsidRPr="000F6A08">
              <w:rPr>
                <w:rFonts w:cs="Arial"/>
              </w:rPr>
              <w:t xml:space="preserve">ervices forms (e.g. </w:t>
            </w:r>
            <w:r w:rsidR="00A5104D" w:rsidRPr="000F6A08">
              <w:rPr>
                <w:rFonts w:cs="Arial"/>
              </w:rPr>
              <w:t>extraction</w:t>
            </w:r>
            <w:r w:rsidR="000A5748" w:rsidRPr="000F6A08">
              <w:rPr>
                <w:rFonts w:cs="Arial"/>
              </w:rPr>
              <w:t>, linkage, geocoding</w:t>
            </w:r>
            <w:r w:rsidR="00A5104D" w:rsidRPr="000F6A08">
              <w:rPr>
                <w:rFonts w:cs="Arial"/>
              </w:rPr>
              <w:t>, family connections</w:t>
            </w:r>
            <w:r w:rsidR="000A5748" w:rsidRPr="000F6A08">
              <w:rPr>
                <w:rFonts w:cs="Arial"/>
              </w:rPr>
              <w:t>)</w:t>
            </w:r>
          </w:p>
          <w:p w14:paraId="64C28856" w14:textId="77777777" w:rsidR="000A5748" w:rsidRPr="000F6A08" w:rsidRDefault="007201BD" w:rsidP="00C62C47">
            <w:pPr>
              <w:keepNext/>
              <w:numPr>
                <w:ilvl w:val="0"/>
                <w:numId w:val="2"/>
              </w:numPr>
              <w:spacing w:before="0" w:after="0" w:line="276" w:lineRule="auto"/>
              <w:ind w:right="60"/>
              <w:rPr>
                <w:rFonts w:cs="Arial"/>
              </w:rPr>
            </w:pPr>
            <w:r w:rsidRPr="000F6A08">
              <w:rPr>
                <w:rFonts w:cs="Arial"/>
              </w:rPr>
              <w:t>v</w:t>
            </w:r>
            <w:r w:rsidR="000A5748" w:rsidRPr="000F6A08">
              <w:rPr>
                <w:rFonts w:cs="Arial"/>
              </w:rPr>
              <w:t>ariable lists for all datasets requested</w:t>
            </w:r>
          </w:p>
          <w:p w14:paraId="15F53438" w14:textId="77777777" w:rsidR="000A5748" w:rsidRPr="000F6A08" w:rsidRDefault="007201BD" w:rsidP="00C62C47">
            <w:pPr>
              <w:keepNext/>
              <w:numPr>
                <w:ilvl w:val="0"/>
                <w:numId w:val="2"/>
              </w:numPr>
              <w:spacing w:before="0" w:after="0" w:line="276" w:lineRule="auto"/>
              <w:ind w:right="60"/>
              <w:rPr>
                <w:rFonts w:cs="Arial"/>
                <w:b/>
              </w:rPr>
            </w:pPr>
            <w:r w:rsidRPr="000F6A08">
              <w:rPr>
                <w:rFonts w:cs="Arial"/>
              </w:rPr>
              <w:t>o</w:t>
            </w:r>
            <w:r w:rsidR="000A5748" w:rsidRPr="000F6A08">
              <w:rPr>
                <w:rFonts w:cs="Arial"/>
              </w:rPr>
              <w:t>ther supporting documentation</w:t>
            </w:r>
          </w:p>
          <w:p w14:paraId="7AE10E2C" w14:textId="77777777" w:rsidR="004B604A" w:rsidRPr="000F6A08" w:rsidRDefault="00D63F1C" w:rsidP="00C62C47">
            <w:pPr>
              <w:keepNext/>
              <w:spacing w:before="0" w:after="0" w:line="276" w:lineRule="auto"/>
              <w:ind w:right="62"/>
              <w:jc w:val="left"/>
              <w:rPr>
                <w:rFonts w:cs="Arial"/>
              </w:rPr>
            </w:pPr>
            <w:r w:rsidRPr="000F6A08">
              <w:rPr>
                <w:rFonts w:cs="Arial"/>
              </w:rPr>
              <w:t>*</w:t>
            </w:r>
            <w:r w:rsidR="00905E6B" w:rsidRPr="00905E6B">
              <w:rPr>
                <w:rFonts w:cs="Arial"/>
              </w:rPr>
              <w:t xml:space="preserve"> If you require an amendment or data update to a project that was approved more than one year ago, please also submit a new Application for Data form.</w:t>
            </w:r>
          </w:p>
        </w:tc>
      </w:tr>
      <w:tr w:rsidR="00C10DA3" w:rsidRPr="000F6A08" w14:paraId="207F6671" w14:textId="77777777" w:rsidTr="009C5E6B">
        <w:trPr>
          <w:trHeight w:val="1551"/>
          <w:jc w:val="center"/>
        </w:trPr>
        <w:tc>
          <w:tcPr>
            <w:tcW w:w="573" w:type="dxa"/>
            <w:tcBorders>
              <w:top w:val="single" w:sz="4" w:space="0" w:color="auto"/>
              <w:bottom w:val="single" w:sz="4" w:space="0" w:color="auto"/>
            </w:tcBorders>
          </w:tcPr>
          <w:p w14:paraId="6F75A60B" w14:textId="77777777" w:rsidR="00C10DA3" w:rsidRPr="000F6A08" w:rsidRDefault="00C10DA3" w:rsidP="009A4320">
            <w:pPr>
              <w:spacing w:before="120" w:after="0" w:line="276" w:lineRule="auto"/>
              <w:ind w:right="-391"/>
              <w:jc w:val="left"/>
              <w:rPr>
                <w:rFonts w:cs="Arial"/>
                <w:lang w:val="en-US"/>
              </w:rPr>
            </w:pPr>
            <w:r w:rsidRPr="000F6A08">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F6A08">
              <w:rPr>
                <w:rFonts w:cs="Arial"/>
                <w:lang w:val="en-US"/>
              </w:rPr>
              <w:instrText xml:space="preserve"> FORMCHECKBOX </w:instrText>
            </w:r>
            <w:r w:rsidR="00B94529">
              <w:rPr>
                <w:rFonts w:cs="Arial"/>
                <w:lang w:val="en-US"/>
              </w:rPr>
            </w:r>
            <w:r w:rsidR="00B94529">
              <w:rPr>
                <w:rFonts w:cs="Arial"/>
                <w:lang w:val="en-US"/>
              </w:rPr>
              <w:fldChar w:fldCharType="separate"/>
            </w:r>
            <w:r w:rsidRPr="000F6A08">
              <w:rPr>
                <w:rFonts w:cs="Arial"/>
                <w:lang w:val="en-US"/>
              </w:rPr>
              <w:fldChar w:fldCharType="end"/>
            </w:r>
          </w:p>
        </w:tc>
        <w:tc>
          <w:tcPr>
            <w:tcW w:w="9633" w:type="dxa"/>
            <w:tcBorders>
              <w:top w:val="single" w:sz="4" w:space="0" w:color="auto"/>
              <w:bottom w:val="single" w:sz="4" w:space="0" w:color="auto"/>
            </w:tcBorders>
            <w:vAlign w:val="center"/>
          </w:tcPr>
          <w:p w14:paraId="0F6FD841" w14:textId="473CC9C1" w:rsidR="00C10DA3" w:rsidRPr="000F6A08" w:rsidRDefault="00C10DA3" w:rsidP="00C62C47">
            <w:pPr>
              <w:keepNext/>
              <w:spacing w:before="0" w:after="0" w:line="276" w:lineRule="auto"/>
              <w:ind w:right="60"/>
              <w:rPr>
                <w:rFonts w:cs="Arial"/>
                <w:b/>
                <w:bCs/>
              </w:rPr>
            </w:pPr>
            <w:r w:rsidRPr="000F6A08">
              <w:rPr>
                <w:rFonts w:cs="Arial"/>
                <w:b/>
                <w:bCs/>
              </w:rPr>
              <w:t xml:space="preserve">Data application (final copy) </w:t>
            </w:r>
            <w:r w:rsidR="00D63F1C" w:rsidRPr="000F6A08">
              <w:rPr>
                <w:rFonts w:cs="Arial"/>
                <w:b/>
                <w:bCs/>
              </w:rPr>
              <w:t>for</w:t>
            </w:r>
            <w:r w:rsidRPr="000F6A08">
              <w:rPr>
                <w:rFonts w:cs="Arial"/>
                <w:b/>
                <w:bCs/>
              </w:rPr>
              <w:t xml:space="preserve"> </w:t>
            </w:r>
            <w:r w:rsidR="009B3D1F" w:rsidRPr="00F0154D">
              <w:rPr>
                <w:rFonts w:cs="Arial"/>
                <w:b/>
                <w:bCs/>
              </w:rPr>
              <w:t>Department of Health</w:t>
            </w:r>
            <w:r w:rsidRPr="00F0154D">
              <w:rPr>
                <w:rFonts w:cs="Arial"/>
                <w:b/>
                <w:bCs/>
              </w:rPr>
              <w:t xml:space="preserve"> </w:t>
            </w:r>
            <w:r w:rsidR="006D246F" w:rsidRPr="00F0154D">
              <w:rPr>
                <w:rFonts w:cs="Arial"/>
                <w:b/>
                <w:bCs/>
              </w:rPr>
              <w:t>Research Governance</w:t>
            </w:r>
            <w:r w:rsidR="001F62B9" w:rsidRPr="00F0154D">
              <w:rPr>
                <w:rFonts w:cs="Arial"/>
                <w:b/>
                <w:bCs/>
              </w:rPr>
              <w:t xml:space="preserve"> Office</w:t>
            </w:r>
            <w:r w:rsidR="006D246F">
              <w:rPr>
                <w:rFonts w:cs="Arial"/>
                <w:b/>
                <w:bCs/>
              </w:rPr>
              <w:t xml:space="preserve"> and </w:t>
            </w:r>
            <w:r w:rsidRPr="000F6A08">
              <w:rPr>
                <w:rFonts w:cs="Arial"/>
                <w:b/>
                <w:bCs/>
              </w:rPr>
              <w:t>HREC approval</w:t>
            </w:r>
          </w:p>
          <w:p w14:paraId="50C7EA96" w14:textId="3EB587D4" w:rsidR="004B604A" w:rsidRPr="000F6A08" w:rsidRDefault="002325D4" w:rsidP="009C5E6B">
            <w:pPr>
              <w:keepNext/>
              <w:spacing w:after="0" w:line="276" w:lineRule="auto"/>
              <w:ind w:right="60"/>
              <w:rPr>
                <w:rFonts w:cs="Arial"/>
              </w:rPr>
            </w:pPr>
            <w:r w:rsidRPr="000F6A08">
              <w:rPr>
                <w:rFonts w:cs="Arial"/>
              </w:rPr>
              <w:t xml:space="preserve">Application for Data form to </w:t>
            </w:r>
            <w:r w:rsidR="00D63F1C" w:rsidRPr="000F6A08">
              <w:rPr>
                <w:rFonts w:cs="Arial"/>
              </w:rPr>
              <w:t>accompany other HREC a</w:t>
            </w:r>
            <w:r w:rsidRPr="000F6A08">
              <w:rPr>
                <w:rFonts w:cs="Arial"/>
              </w:rPr>
              <w:t>pplication forms.</w:t>
            </w:r>
            <w:r w:rsidR="00D63F1C" w:rsidRPr="000F6A08">
              <w:rPr>
                <w:rFonts w:cs="Arial"/>
              </w:rPr>
              <w:t xml:space="preserve"> For submission instructions refer to the </w:t>
            </w:r>
            <w:r w:rsidR="00C51899" w:rsidRPr="00C51899">
              <w:rPr>
                <w:rFonts w:cs="Arial"/>
              </w:rPr>
              <w:t xml:space="preserve">WA Health Central </w:t>
            </w:r>
            <w:hyperlink r:id="rId14" w:history="1">
              <w:r w:rsidR="009B3D1F">
                <w:rPr>
                  <w:rStyle w:val="Hyperlink"/>
                  <w:rFonts w:cs="Arial"/>
                </w:rPr>
                <w:t>HREC website</w:t>
              </w:r>
            </w:hyperlink>
            <w:r w:rsidR="00D63F1C" w:rsidRPr="000F6A08">
              <w:rPr>
                <w:rFonts w:cs="Arial"/>
              </w:rPr>
              <w:t>.</w:t>
            </w:r>
          </w:p>
        </w:tc>
      </w:tr>
    </w:tbl>
    <w:p w14:paraId="5289D0BF" w14:textId="77777777" w:rsidR="00950F8B" w:rsidRPr="00950F8B" w:rsidRDefault="00116C06" w:rsidP="00950F8B">
      <w:pPr>
        <w:spacing w:before="0" w:after="0" w:line="276" w:lineRule="auto"/>
        <w:jc w:val="left"/>
        <w:rPr>
          <w:rFonts w:cs="Arial"/>
          <w:sz w:val="2"/>
          <w:szCs w:val="2"/>
          <w:lang w:val="en-US"/>
        </w:rPr>
      </w:pPr>
      <w:bookmarkStart w:id="0" w:name="_Toc185846450"/>
      <w:r>
        <w:rPr>
          <w:rFonts w:cs="Arial"/>
          <w:lang w:val="en-US"/>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1"/>
        <w:gridCol w:w="7965"/>
      </w:tblGrid>
      <w:tr w:rsidR="00950F8B" w:rsidRPr="006D2AF3" w14:paraId="5D42AEDB" w14:textId="77777777" w:rsidTr="00950F8B">
        <w:trPr>
          <w:trHeight w:val="4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0C1A051C" w14:textId="77777777" w:rsidR="00950F8B" w:rsidRPr="00950F8B" w:rsidRDefault="00950F8B" w:rsidP="00C62C47">
            <w:pPr>
              <w:spacing w:before="0" w:after="0"/>
              <w:rPr>
                <w:rFonts w:cs="Arial"/>
                <w:b/>
                <w:sz w:val="16"/>
                <w:szCs w:val="16"/>
              </w:rPr>
            </w:pPr>
          </w:p>
        </w:tc>
      </w:tr>
      <w:tr w:rsidR="00950F8B" w:rsidRPr="006D2AF3" w14:paraId="074D7E96" w14:textId="77777777" w:rsidTr="00950F8B">
        <w:trPr>
          <w:trHeight w:val="538"/>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3ADD6D" w14:textId="5528B82A" w:rsidR="00950F8B" w:rsidRPr="00950F8B" w:rsidRDefault="00950F8B" w:rsidP="009C5E6B">
            <w:pPr>
              <w:keepNext/>
              <w:numPr>
                <w:ilvl w:val="0"/>
                <w:numId w:val="19"/>
              </w:numPr>
              <w:spacing w:before="0" w:after="0"/>
              <w:ind w:left="596" w:right="-414" w:hanging="567"/>
              <w:rPr>
                <w:rFonts w:cs="Arial"/>
                <w:b/>
                <w:sz w:val="30"/>
                <w:szCs w:val="30"/>
              </w:rPr>
            </w:pPr>
            <w:r w:rsidRPr="00950F8B">
              <w:rPr>
                <w:rFonts w:cs="Arial"/>
                <w:b/>
                <w:sz w:val="30"/>
                <w:szCs w:val="30"/>
              </w:rPr>
              <w:t xml:space="preserve">PROJECT </w:t>
            </w:r>
            <w:r w:rsidR="00913718">
              <w:rPr>
                <w:rFonts w:cs="Arial"/>
                <w:b/>
                <w:sz w:val="30"/>
                <w:szCs w:val="30"/>
              </w:rPr>
              <w:t>DETAILS</w:t>
            </w:r>
          </w:p>
        </w:tc>
      </w:tr>
      <w:tr w:rsidR="00950F8B" w:rsidRPr="006D2AF3" w14:paraId="1389C66B" w14:textId="77777777" w:rsidTr="00950F8B">
        <w:trPr>
          <w:trHeight w:val="638"/>
          <w:jc w:val="center"/>
        </w:trPr>
        <w:tc>
          <w:tcPr>
            <w:tcW w:w="1098" w:type="pct"/>
            <w:tcBorders>
              <w:top w:val="single" w:sz="4" w:space="0" w:color="auto"/>
              <w:left w:val="single" w:sz="4" w:space="0" w:color="auto"/>
              <w:right w:val="single" w:sz="4" w:space="0" w:color="auto"/>
            </w:tcBorders>
            <w:vAlign w:val="center"/>
          </w:tcPr>
          <w:p w14:paraId="42FDE7C1" w14:textId="77777777" w:rsidR="00950F8B" w:rsidRPr="00950F8B" w:rsidRDefault="00950F8B" w:rsidP="00950F8B">
            <w:pPr>
              <w:spacing w:before="0" w:after="0"/>
              <w:rPr>
                <w:rFonts w:cs="Arial"/>
                <w:bCs/>
              </w:rPr>
            </w:pPr>
            <w:r>
              <w:rPr>
                <w:rFonts w:cs="Arial"/>
                <w:bCs/>
              </w:rPr>
              <w:t>Project Number:</w:t>
            </w:r>
          </w:p>
        </w:tc>
        <w:tc>
          <w:tcPr>
            <w:tcW w:w="3902" w:type="pct"/>
            <w:tcBorders>
              <w:top w:val="single" w:sz="4" w:space="0" w:color="auto"/>
              <w:left w:val="single" w:sz="4" w:space="0" w:color="auto"/>
              <w:right w:val="single" w:sz="4" w:space="0" w:color="auto"/>
            </w:tcBorders>
            <w:vAlign w:val="center"/>
          </w:tcPr>
          <w:p w14:paraId="21B0B7D9" w14:textId="77777777" w:rsidR="00950F8B" w:rsidRPr="00950F8B" w:rsidRDefault="00950F8B" w:rsidP="00950F8B">
            <w:pPr>
              <w:spacing w:before="0" w:after="0"/>
              <w:rPr>
                <w:rFonts w:cs="Arial"/>
                <w:bCs/>
              </w:rPr>
            </w:pPr>
          </w:p>
        </w:tc>
      </w:tr>
      <w:tr w:rsidR="00950F8B" w:rsidRPr="006D2AF3" w14:paraId="131457DA" w14:textId="77777777" w:rsidTr="00950F8B">
        <w:trPr>
          <w:trHeight w:val="637"/>
          <w:jc w:val="center"/>
        </w:trPr>
        <w:tc>
          <w:tcPr>
            <w:tcW w:w="1098" w:type="pct"/>
            <w:tcBorders>
              <w:top w:val="single" w:sz="4" w:space="0" w:color="auto"/>
              <w:left w:val="single" w:sz="4" w:space="0" w:color="auto"/>
              <w:right w:val="single" w:sz="4" w:space="0" w:color="auto"/>
            </w:tcBorders>
            <w:vAlign w:val="center"/>
          </w:tcPr>
          <w:p w14:paraId="278DAE65" w14:textId="348C6E6E" w:rsidR="00950F8B" w:rsidRPr="00950F8B" w:rsidRDefault="00950F8B" w:rsidP="00950F8B">
            <w:pPr>
              <w:spacing w:before="0" w:after="0"/>
              <w:rPr>
                <w:rFonts w:cs="Arial"/>
                <w:bCs/>
              </w:rPr>
            </w:pPr>
            <w:r>
              <w:rPr>
                <w:rFonts w:cs="Arial"/>
                <w:bCs/>
              </w:rPr>
              <w:t>Project Title</w:t>
            </w:r>
            <w:r w:rsidR="0006423A">
              <w:rPr>
                <w:rFonts w:cs="Arial"/>
                <w:bCs/>
              </w:rPr>
              <w:t>:</w:t>
            </w:r>
          </w:p>
        </w:tc>
        <w:tc>
          <w:tcPr>
            <w:tcW w:w="3902" w:type="pct"/>
            <w:tcBorders>
              <w:top w:val="single" w:sz="4" w:space="0" w:color="auto"/>
              <w:left w:val="single" w:sz="4" w:space="0" w:color="auto"/>
              <w:right w:val="single" w:sz="4" w:space="0" w:color="auto"/>
            </w:tcBorders>
            <w:vAlign w:val="center"/>
          </w:tcPr>
          <w:p w14:paraId="01682306" w14:textId="77777777" w:rsidR="00950F8B" w:rsidRPr="00950F8B" w:rsidRDefault="00950F8B" w:rsidP="00950F8B">
            <w:pPr>
              <w:spacing w:before="0" w:after="0"/>
              <w:rPr>
                <w:rFonts w:cs="Arial"/>
                <w:bCs/>
              </w:rPr>
            </w:pPr>
          </w:p>
        </w:tc>
      </w:tr>
      <w:bookmarkEnd w:id="0"/>
    </w:tbl>
    <w:p w14:paraId="4D312EAE" w14:textId="77777777" w:rsidR="006D246F" w:rsidRPr="00950F8B" w:rsidRDefault="006D246F" w:rsidP="00950F8B">
      <w:pPr>
        <w:ind w:left="-284"/>
        <w:rPr>
          <w:rFonts w:cs="Arial"/>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D86BB7" w:rsidRPr="000F6A08" w14:paraId="7AB099FA" w14:textId="77777777" w:rsidTr="00950F8B">
        <w:trPr>
          <w:trHeight w:val="357"/>
          <w:jc w:val="center"/>
        </w:trPr>
        <w:tc>
          <w:tcPr>
            <w:tcW w:w="5000" w:type="pct"/>
            <w:shd w:val="clear" w:color="auto" w:fill="808080"/>
            <w:vAlign w:val="center"/>
          </w:tcPr>
          <w:p w14:paraId="72D89A9E" w14:textId="77777777" w:rsidR="00D86BB7" w:rsidRPr="00BC2647" w:rsidRDefault="00D86BB7" w:rsidP="00C62C47">
            <w:pPr>
              <w:keepNext/>
              <w:spacing w:before="0" w:after="0" w:line="276" w:lineRule="auto"/>
              <w:rPr>
                <w:rFonts w:cs="Arial"/>
                <w:b/>
                <w:sz w:val="16"/>
                <w:szCs w:val="16"/>
              </w:rPr>
            </w:pPr>
          </w:p>
        </w:tc>
      </w:tr>
      <w:tr w:rsidR="00950F8B" w:rsidRPr="000F6A08" w14:paraId="579B8910" w14:textId="77777777" w:rsidTr="00950F8B">
        <w:trPr>
          <w:trHeight w:val="544"/>
          <w:jc w:val="center"/>
        </w:trPr>
        <w:tc>
          <w:tcPr>
            <w:tcW w:w="5000" w:type="pct"/>
            <w:vAlign w:val="center"/>
          </w:tcPr>
          <w:p w14:paraId="64101251" w14:textId="77777777" w:rsidR="00950F8B" w:rsidRPr="00950F8B" w:rsidRDefault="00950F8B" w:rsidP="009C5E6B">
            <w:pPr>
              <w:keepNext/>
              <w:numPr>
                <w:ilvl w:val="0"/>
                <w:numId w:val="19"/>
              </w:numPr>
              <w:spacing w:before="0" w:after="0" w:line="276" w:lineRule="auto"/>
              <w:ind w:left="596" w:hanging="569"/>
              <w:rPr>
                <w:rFonts w:cs="Arial"/>
                <w:b/>
                <w:bCs/>
                <w:sz w:val="30"/>
                <w:szCs w:val="30"/>
                <w:lang w:val="en-US"/>
              </w:rPr>
            </w:pPr>
            <w:r>
              <w:rPr>
                <w:rFonts w:cs="Arial"/>
                <w:b/>
                <w:bCs/>
                <w:sz w:val="30"/>
                <w:szCs w:val="30"/>
                <w:lang w:val="en-US"/>
              </w:rPr>
              <w:t>A</w:t>
            </w:r>
            <w:r w:rsidRPr="00950F8B">
              <w:rPr>
                <w:rFonts w:cs="Arial"/>
                <w:b/>
                <w:bCs/>
                <w:sz w:val="30"/>
                <w:szCs w:val="30"/>
                <w:lang w:val="en-US"/>
              </w:rPr>
              <w:t>MENDMENT REQUEST</w:t>
            </w:r>
          </w:p>
        </w:tc>
      </w:tr>
      <w:tr w:rsidR="00F03B02" w:rsidRPr="000F6A08" w14:paraId="26C0E144" w14:textId="77777777" w:rsidTr="00E80865">
        <w:trPr>
          <w:trHeight w:val="540"/>
          <w:jc w:val="center"/>
        </w:trPr>
        <w:tc>
          <w:tcPr>
            <w:tcW w:w="5000" w:type="pct"/>
            <w:tcBorders>
              <w:bottom w:val="single" w:sz="4" w:space="0" w:color="auto"/>
            </w:tcBorders>
            <w:vAlign w:val="center"/>
          </w:tcPr>
          <w:p w14:paraId="200624DC" w14:textId="22E89104" w:rsidR="00F03B02" w:rsidRPr="00796503" w:rsidRDefault="00F03B02" w:rsidP="000E0FA8">
            <w:pPr>
              <w:tabs>
                <w:tab w:val="left" w:pos="540"/>
              </w:tabs>
              <w:rPr>
                <w:rFonts w:cs="Arial"/>
              </w:rPr>
            </w:pPr>
            <w:r w:rsidRPr="00742144">
              <w:rPr>
                <w:rFonts w:cs="Arial"/>
              </w:rPr>
              <w:t xml:space="preserve">Has a period of 12 months or more </w:t>
            </w:r>
            <w:r w:rsidR="00797995">
              <w:rPr>
                <w:rFonts w:cs="Arial"/>
              </w:rPr>
              <w:t>passed</w:t>
            </w:r>
            <w:r w:rsidRPr="00742144">
              <w:rPr>
                <w:rFonts w:cs="Arial"/>
              </w:rPr>
              <w:t xml:space="preserve"> since the </w:t>
            </w:r>
            <w:r w:rsidR="00704948" w:rsidRPr="00742144">
              <w:rPr>
                <w:rFonts w:cs="Arial"/>
              </w:rPr>
              <w:t xml:space="preserve">previous </w:t>
            </w:r>
            <w:r w:rsidR="004E0E11" w:rsidRPr="00742144">
              <w:rPr>
                <w:rFonts w:cs="Arial"/>
              </w:rPr>
              <w:t>application</w:t>
            </w:r>
            <w:r w:rsidR="007C31F3" w:rsidRPr="00742144">
              <w:rPr>
                <w:rFonts w:cs="Arial"/>
              </w:rPr>
              <w:t xml:space="preserve"> </w:t>
            </w:r>
            <w:r w:rsidR="00D2090D" w:rsidRPr="00742144">
              <w:rPr>
                <w:rFonts w:cs="Arial"/>
              </w:rPr>
              <w:t>received formal approval from the Data Custodian</w:t>
            </w:r>
            <w:r w:rsidR="0031220E" w:rsidRPr="00742144">
              <w:rPr>
                <w:rFonts w:cs="Arial"/>
              </w:rPr>
              <w:t>s</w:t>
            </w:r>
            <w:r w:rsidR="00D2090D" w:rsidRPr="00742144">
              <w:rPr>
                <w:rFonts w:cs="Arial"/>
              </w:rPr>
              <w:t>?</w:t>
            </w:r>
          </w:p>
        </w:tc>
      </w:tr>
      <w:tr w:rsidR="00F03B02" w:rsidRPr="000F6A08" w14:paraId="7545B450" w14:textId="77777777" w:rsidTr="00E80865">
        <w:trPr>
          <w:trHeight w:val="540"/>
          <w:jc w:val="center"/>
        </w:trPr>
        <w:tc>
          <w:tcPr>
            <w:tcW w:w="5000" w:type="pct"/>
            <w:tcBorders>
              <w:bottom w:val="single" w:sz="4" w:space="0" w:color="auto"/>
            </w:tcBorders>
            <w:vAlign w:val="center"/>
          </w:tcPr>
          <w:p w14:paraId="6471C584" w14:textId="77777777" w:rsidR="00F03B02" w:rsidRPr="00F03B02" w:rsidRDefault="00F03B02" w:rsidP="00F03B02">
            <w:pPr>
              <w:tabs>
                <w:tab w:val="left" w:pos="540"/>
              </w:tabs>
              <w:spacing w:after="0"/>
              <w:rPr>
                <w:rFonts w:cs="Arial"/>
              </w:rPr>
            </w:pPr>
            <w:r w:rsidRPr="00F03B02">
              <w:rPr>
                <w:rFonts w:cs="Arial"/>
                <w:b/>
              </w:rPr>
              <w:fldChar w:fldCharType="begin">
                <w:ffData>
                  <w:name w:val="Check7"/>
                  <w:enabled/>
                  <w:calcOnExit w:val="0"/>
                  <w:checkBox>
                    <w:sizeAuto/>
                    <w:default w:val="0"/>
                  </w:checkBox>
                </w:ffData>
              </w:fldChar>
            </w:r>
            <w:r w:rsidRPr="00F03B02">
              <w:rPr>
                <w:rFonts w:cs="Arial"/>
                <w:b/>
              </w:rPr>
              <w:instrText xml:space="preserve"> FORMCHECKBOX </w:instrText>
            </w:r>
            <w:r w:rsidR="00B94529">
              <w:rPr>
                <w:rFonts w:cs="Arial"/>
                <w:b/>
              </w:rPr>
            </w:r>
            <w:r w:rsidR="00B94529">
              <w:rPr>
                <w:rFonts w:cs="Arial"/>
                <w:b/>
              </w:rPr>
              <w:fldChar w:fldCharType="separate"/>
            </w:r>
            <w:r w:rsidRPr="00F03B02">
              <w:rPr>
                <w:rFonts w:cs="Arial"/>
              </w:rPr>
              <w:fldChar w:fldCharType="end"/>
            </w:r>
            <w:r w:rsidRPr="00F03B02">
              <w:rPr>
                <w:rFonts w:cs="Arial"/>
                <w:b/>
              </w:rPr>
              <w:t xml:space="preserve"> </w:t>
            </w:r>
            <w:r w:rsidRPr="00F03B02">
              <w:rPr>
                <w:rFonts w:cs="Arial"/>
              </w:rPr>
              <w:t>NO</w:t>
            </w:r>
          </w:p>
          <w:p w14:paraId="43C4F05B" w14:textId="47DE25B5" w:rsidR="00F03B02" w:rsidRPr="00796503" w:rsidRDefault="00F03B02" w:rsidP="00742144">
            <w:pPr>
              <w:tabs>
                <w:tab w:val="left" w:pos="540"/>
              </w:tabs>
              <w:spacing w:before="120"/>
              <w:ind w:left="1298" w:hanging="1298"/>
              <w:rPr>
                <w:rFonts w:cs="Arial"/>
              </w:rPr>
            </w:pPr>
            <w:r w:rsidRPr="00F03B02">
              <w:rPr>
                <w:rFonts w:cs="Arial"/>
                <w:b/>
              </w:rPr>
              <w:fldChar w:fldCharType="begin">
                <w:ffData>
                  <w:name w:val="Check7"/>
                  <w:enabled/>
                  <w:calcOnExit w:val="0"/>
                  <w:checkBox>
                    <w:sizeAuto/>
                    <w:default w:val="0"/>
                  </w:checkBox>
                </w:ffData>
              </w:fldChar>
            </w:r>
            <w:r w:rsidRPr="00F03B02">
              <w:rPr>
                <w:rFonts w:cs="Arial"/>
                <w:b/>
              </w:rPr>
              <w:instrText xml:space="preserve"> FORMCHECKBOX </w:instrText>
            </w:r>
            <w:r w:rsidR="00B94529">
              <w:rPr>
                <w:rFonts w:cs="Arial"/>
                <w:b/>
              </w:rPr>
            </w:r>
            <w:r w:rsidR="00B94529">
              <w:rPr>
                <w:rFonts w:cs="Arial"/>
                <w:b/>
              </w:rPr>
              <w:fldChar w:fldCharType="separate"/>
            </w:r>
            <w:r w:rsidRPr="00F03B02">
              <w:rPr>
                <w:rFonts w:cs="Arial"/>
              </w:rPr>
              <w:fldChar w:fldCharType="end"/>
            </w:r>
            <w:r w:rsidRPr="00F03B02">
              <w:rPr>
                <w:rFonts w:cs="Arial"/>
                <w:b/>
              </w:rPr>
              <w:t xml:space="preserve"> </w:t>
            </w:r>
            <w:r w:rsidRPr="00F03B02">
              <w:rPr>
                <w:rFonts w:cs="Arial"/>
              </w:rPr>
              <w:t>YES →</w:t>
            </w:r>
            <w:r w:rsidR="007E42F5">
              <w:rPr>
                <w:rFonts w:cs="Arial"/>
              </w:rPr>
              <w:t xml:space="preserve"> </w:t>
            </w:r>
            <w:r w:rsidRPr="00F03B02">
              <w:rPr>
                <w:rFonts w:cs="Arial"/>
              </w:rPr>
              <w:t xml:space="preserve">You will be required to complete a new application for data form found via the </w:t>
            </w:r>
            <w:hyperlink r:id="rId15" w:history="1">
              <w:r w:rsidRPr="00F03B02">
                <w:rPr>
                  <w:rStyle w:val="Hyperlink"/>
                  <w:rFonts w:cs="Arial"/>
                </w:rPr>
                <w:t>website</w:t>
              </w:r>
            </w:hyperlink>
            <w:r w:rsidRPr="00F03B02">
              <w:rPr>
                <w:rFonts w:cs="Arial"/>
              </w:rPr>
              <w:t>, please contact ISPD Client Services for a copy of your previous forms.</w:t>
            </w:r>
          </w:p>
        </w:tc>
      </w:tr>
      <w:tr w:rsidR="00FD536F" w:rsidRPr="000F6A08" w14:paraId="0824E2A5" w14:textId="77777777" w:rsidTr="00E80865">
        <w:trPr>
          <w:trHeight w:val="540"/>
          <w:jc w:val="center"/>
        </w:trPr>
        <w:tc>
          <w:tcPr>
            <w:tcW w:w="5000" w:type="pct"/>
            <w:tcBorders>
              <w:bottom w:val="single" w:sz="4" w:space="0" w:color="auto"/>
            </w:tcBorders>
            <w:vAlign w:val="center"/>
          </w:tcPr>
          <w:p w14:paraId="04E60A46" w14:textId="77777777" w:rsidR="00FD536F" w:rsidRPr="00796503" w:rsidRDefault="00FD536F" w:rsidP="00E80865">
            <w:pPr>
              <w:tabs>
                <w:tab w:val="left" w:pos="540"/>
              </w:tabs>
              <w:spacing w:before="0" w:after="0"/>
              <w:rPr>
                <w:rFonts w:cs="Arial"/>
              </w:rPr>
            </w:pPr>
            <w:r w:rsidRPr="00796503">
              <w:rPr>
                <w:rFonts w:cs="Arial"/>
              </w:rPr>
              <w:t>2.1</w:t>
            </w:r>
            <w:r w:rsidR="00E80865">
              <w:rPr>
                <w:rFonts w:cs="Arial"/>
              </w:rPr>
              <w:t xml:space="preserve"> </w:t>
            </w:r>
            <w:r w:rsidR="006D246F" w:rsidRPr="00796503">
              <w:rPr>
                <w:rFonts w:cs="Arial"/>
              </w:rPr>
              <w:t>Mark all changes that are applicable and then complete the relevant sections below.</w:t>
            </w:r>
          </w:p>
        </w:tc>
      </w:tr>
      <w:tr w:rsidR="00DF45A8" w:rsidRPr="000F6A08" w14:paraId="4C55C156" w14:textId="77777777" w:rsidTr="00023F91">
        <w:trPr>
          <w:trHeight w:val="2571"/>
          <w:jc w:val="center"/>
        </w:trPr>
        <w:tc>
          <w:tcPr>
            <w:tcW w:w="5000" w:type="pct"/>
            <w:vAlign w:val="center"/>
          </w:tcPr>
          <w:p w14:paraId="0A1784CC" w14:textId="77777777" w:rsidR="006D246F" w:rsidRDefault="006D246F" w:rsidP="00950F8B">
            <w:pPr>
              <w:spacing w:before="0" w:after="0" w:line="360" w:lineRule="auto"/>
              <w:rPr>
                <w:rFonts w:cs="Arial"/>
                <w:lang w:val="en-US"/>
              </w:rPr>
            </w:pPr>
            <w:r w:rsidRPr="00086880">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86880">
              <w:rPr>
                <w:rFonts w:cs="Arial"/>
                <w:lang w:val="en-US"/>
              </w:rPr>
              <w:instrText xml:space="preserve"> FORMCHECKBOX </w:instrText>
            </w:r>
            <w:r w:rsidR="00B94529">
              <w:rPr>
                <w:rFonts w:cs="Arial"/>
                <w:lang w:val="en-US"/>
              </w:rPr>
            </w:r>
            <w:r w:rsidR="00B94529">
              <w:rPr>
                <w:rFonts w:cs="Arial"/>
                <w:lang w:val="en-US"/>
              </w:rPr>
              <w:fldChar w:fldCharType="separate"/>
            </w:r>
            <w:r w:rsidRPr="00086880">
              <w:rPr>
                <w:rFonts w:cs="Arial"/>
                <w:lang w:val="en-US"/>
              </w:rPr>
              <w:fldChar w:fldCharType="end"/>
            </w:r>
            <w:r>
              <w:rPr>
                <w:rFonts w:cs="Arial"/>
                <w:lang w:val="en-US"/>
              </w:rPr>
              <w:t xml:space="preserve"> Linkage update (new data to be provided for linkage)</w:t>
            </w:r>
          </w:p>
          <w:p w14:paraId="434E4A12" w14:textId="560C51E6" w:rsidR="006D246F" w:rsidRDefault="006D246F" w:rsidP="00950F8B">
            <w:pPr>
              <w:spacing w:before="0" w:after="0" w:line="360" w:lineRule="auto"/>
              <w:rPr>
                <w:rFonts w:cs="Arial"/>
                <w:lang w:val="en-US"/>
              </w:rPr>
            </w:pPr>
            <w:r w:rsidRPr="00086880">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86880">
              <w:rPr>
                <w:rFonts w:cs="Arial"/>
                <w:lang w:val="en-US"/>
              </w:rPr>
              <w:instrText xml:space="preserve"> FORMCHECKBOX </w:instrText>
            </w:r>
            <w:r w:rsidR="00B94529">
              <w:rPr>
                <w:rFonts w:cs="Arial"/>
                <w:lang w:val="en-US"/>
              </w:rPr>
            </w:r>
            <w:r w:rsidR="00B94529">
              <w:rPr>
                <w:rFonts w:cs="Arial"/>
                <w:lang w:val="en-US"/>
              </w:rPr>
              <w:fldChar w:fldCharType="separate"/>
            </w:r>
            <w:r w:rsidRPr="00086880">
              <w:rPr>
                <w:rFonts w:cs="Arial"/>
                <w:lang w:val="en-US"/>
              </w:rPr>
              <w:fldChar w:fldCharType="end"/>
            </w:r>
            <w:r>
              <w:rPr>
                <w:rFonts w:cs="Arial"/>
                <w:lang w:val="en-US"/>
              </w:rPr>
              <w:t xml:space="preserve"> Data extraction update</w:t>
            </w:r>
          </w:p>
          <w:p w14:paraId="2D7C64B7" w14:textId="77777777" w:rsidR="006D246F" w:rsidRDefault="006D246F" w:rsidP="00950F8B">
            <w:pPr>
              <w:spacing w:before="0" w:after="0" w:line="360" w:lineRule="auto"/>
              <w:rPr>
                <w:rFonts w:cs="Arial"/>
                <w:lang w:val="en-US"/>
              </w:rPr>
            </w:pPr>
            <w:r w:rsidRPr="00086880">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86880">
              <w:rPr>
                <w:rFonts w:cs="Arial"/>
                <w:lang w:val="en-US"/>
              </w:rPr>
              <w:instrText xml:space="preserve"> FORMCHECKBOX </w:instrText>
            </w:r>
            <w:r w:rsidR="00B94529">
              <w:rPr>
                <w:rFonts w:cs="Arial"/>
                <w:lang w:val="en-US"/>
              </w:rPr>
            </w:r>
            <w:r w:rsidR="00B94529">
              <w:rPr>
                <w:rFonts w:cs="Arial"/>
                <w:lang w:val="en-US"/>
              </w:rPr>
              <w:fldChar w:fldCharType="separate"/>
            </w:r>
            <w:r w:rsidRPr="00086880">
              <w:rPr>
                <w:rFonts w:cs="Arial"/>
                <w:lang w:val="en-US"/>
              </w:rPr>
              <w:fldChar w:fldCharType="end"/>
            </w:r>
            <w:r>
              <w:rPr>
                <w:rFonts w:cs="Arial"/>
                <w:lang w:val="en-US"/>
              </w:rPr>
              <w:t xml:space="preserve"> Addition of variables from previously approved datasets</w:t>
            </w:r>
          </w:p>
          <w:p w14:paraId="18308199" w14:textId="77777777" w:rsidR="006D246F" w:rsidRDefault="006D246F" w:rsidP="00950F8B">
            <w:pPr>
              <w:spacing w:before="0" w:after="0" w:line="360" w:lineRule="auto"/>
              <w:rPr>
                <w:rFonts w:cs="Arial"/>
                <w:lang w:val="en-US"/>
              </w:rPr>
            </w:pPr>
            <w:r w:rsidRPr="00086880">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86880">
              <w:rPr>
                <w:rFonts w:cs="Arial"/>
                <w:lang w:val="en-US"/>
              </w:rPr>
              <w:instrText xml:space="preserve"> FORMCHECKBOX </w:instrText>
            </w:r>
            <w:r w:rsidR="00B94529">
              <w:rPr>
                <w:rFonts w:cs="Arial"/>
                <w:lang w:val="en-US"/>
              </w:rPr>
            </w:r>
            <w:r w:rsidR="00B94529">
              <w:rPr>
                <w:rFonts w:cs="Arial"/>
                <w:lang w:val="en-US"/>
              </w:rPr>
              <w:fldChar w:fldCharType="separate"/>
            </w:r>
            <w:r w:rsidRPr="00086880">
              <w:rPr>
                <w:rFonts w:cs="Arial"/>
                <w:lang w:val="en-US"/>
              </w:rPr>
              <w:fldChar w:fldCharType="end"/>
            </w:r>
            <w:r>
              <w:rPr>
                <w:rFonts w:cs="Arial"/>
                <w:lang w:val="en-US"/>
              </w:rPr>
              <w:t xml:space="preserve"> Addition of new datasets</w:t>
            </w:r>
          </w:p>
          <w:p w14:paraId="39D7DA00" w14:textId="2BA4A386" w:rsidR="00930354" w:rsidRPr="00930354" w:rsidRDefault="00930354" w:rsidP="00930354">
            <w:pPr>
              <w:spacing w:before="0" w:after="0" w:line="360" w:lineRule="auto"/>
              <w:rPr>
                <w:rFonts w:cs="Arial"/>
                <w:lang w:val="en-US"/>
              </w:rPr>
            </w:pPr>
            <w:r w:rsidRPr="00930354">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930354">
              <w:rPr>
                <w:rFonts w:cs="Arial"/>
                <w:lang w:val="en-US"/>
              </w:rPr>
              <w:instrText xml:space="preserve"> FORMCHECKBOX </w:instrText>
            </w:r>
            <w:r w:rsidR="00B94529">
              <w:rPr>
                <w:rFonts w:cs="Arial"/>
                <w:lang w:val="en-US"/>
              </w:rPr>
            </w:r>
            <w:r w:rsidR="00B94529">
              <w:rPr>
                <w:rFonts w:cs="Arial"/>
                <w:lang w:val="en-US"/>
              </w:rPr>
              <w:fldChar w:fldCharType="separate"/>
            </w:r>
            <w:r w:rsidRPr="00930354">
              <w:rPr>
                <w:rFonts w:cs="Arial"/>
                <w:lang w:val="en-US"/>
              </w:rPr>
              <w:fldChar w:fldCharType="end"/>
            </w:r>
            <w:r w:rsidRPr="00930354">
              <w:rPr>
                <w:rFonts w:cs="Arial"/>
                <w:lang w:val="en-US"/>
              </w:rPr>
              <w:t xml:space="preserve"> </w:t>
            </w:r>
            <w:r w:rsidR="00FA6FB9">
              <w:rPr>
                <w:rFonts w:cs="Arial"/>
                <w:lang w:val="en-US"/>
              </w:rPr>
              <w:t>Data</w:t>
            </w:r>
            <w:r w:rsidR="008C2596">
              <w:rPr>
                <w:rFonts w:cs="Arial"/>
                <w:lang w:val="en-US"/>
              </w:rPr>
              <w:t xml:space="preserve"> storage</w:t>
            </w:r>
            <w:r w:rsidR="00FA6FB9">
              <w:rPr>
                <w:rFonts w:cs="Arial"/>
                <w:lang w:val="en-US"/>
              </w:rPr>
              <w:t xml:space="preserve"> location change</w:t>
            </w:r>
          </w:p>
          <w:p w14:paraId="17E87824" w14:textId="77777777" w:rsidR="00DF45A8" w:rsidRPr="000F6A08" w:rsidRDefault="006D246F" w:rsidP="00950F8B">
            <w:pPr>
              <w:pStyle w:val="BodyText"/>
              <w:tabs>
                <w:tab w:val="clear" w:pos="6521"/>
                <w:tab w:val="clear" w:pos="9072"/>
                <w:tab w:val="right" w:pos="2694"/>
                <w:tab w:val="left" w:pos="3544"/>
              </w:tabs>
              <w:spacing w:before="0" w:after="0"/>
              <w:jc w:val="left"/>
              <w:rPr>
                <w:sz w:val="24"/>
                <w:szCs w:val="24"/>
              </w:rPr>
            </w:pPr>
            <w:r w:rsidRPr="006D246F">
              <w:rPr>
                <w:sz w:val="24"/>
              </w:rPr>
              <w:fldChar w:fldCharType="begin">
                <w:ffData>
                  <w:name w:val="Check1"/>
                  <w:enabled/>
                  <w:calcOnExit w:val="0"/>
                  <w:helpText w:type="text" w:val="Double click to select box"/>
                  <w:statusText w:type="text" w:val="Double click to select box"/>
                  <w:checkBox>
                    <w:sizeAuto/>
                    <w:default w:val="0"/>
                  </w:checkBox>
                </w:ffData>
              </w:fldChar>
            </w:r>
            <w:r w:rsidRPr="006D246F">
              <w:rPr>
                <w:sz w:val="24"/>
              </w:rPr>
              <w:instrText xml:space="preserve"> FORMCHECKBOX </w:instrText>
            </w:r>
            <w:r w:rsidR="00B94529">
              <w:rPr>
                <w:sz w:val="24"/>
              </w:rPr>
            </w:r>
            <w:r w:rsidR="00B94529">
              <w:rPr>
                <w:sz w:val="24"/>
              </w:rPr>
              <w:fldChar w:fldCharType="separate"/>
            </w:r>
            <w:r w:rsidRPr="006D246F">
              <w:rPr>
                <w:sz w:val="24"/>
              </w:rPr>
              <w:fldChar w:fldCharType="end"/>
            </w:r>
            <w:r w:rsidRPr="006D246F">
              <w:rPr>
                <w:sz w:val="24"/>
              </w:rPr>
              <w:t xml:space="preserve"> Other (please specify):</w:t>
            </w:r>
          </w:p>
        </w:tc>
      </w:tr>
      <w:tr w:rsidR="006D246F" w:rsidRPr="000F6A08" w14:paraId="0603A9E1" w14:textId="77777777" w:rsidTr="00BD009E">
        <w:trPr>
          <w:trHeight w:val="748"/>
          <w:jc w:val="center"/>
        </w:trPr>
        <w:tc>
          <w:tcPr>
            <w:tcW w:w="5000" w:type="pct"/>
            <w:vAlign w:val="center"/>
          </w:tcPr>
          <w:p w14:paraId="10E6EC4B" w14:textId="77777777" w:rsidR="006D246F" w:rsidRPr="000F6A08" w:rsidRDefault="006D246F" w:rsidP="00950F8B">
            <w:pPr>
              <w:spacing w:before="0" w:after="0" w:line="276" w:lineRule="auto"/>
              <w:jc w:val="left"/>
              <w:rPr>
                <w:rFonts w:cs="Arial"/>
              </w:rPr>
            </w:pPr>
          </w:p>
        </w:tc>
      </w:tr>
      <w:tr w:rsidR="006D246F" w:rsidRPr="000F6A08" w14:paraId="61CF0748" w14:textId="77777777" w:rsidTr="00B57998">
        <w:trPr>
          <w:trHeight w:val="589"/>
          <w:jc w:val="center"/>
        </w:trPr>
        <w:tc>
          <w:tcPr>
            <w:tcW w:w="5000" w:type="pct"/>
            <w:vAlign w:val="center"/>
          </w:tcPr>
          <w:p w14:paraId="5598CBCB" w14:textId="00304694" w:rsidR="002C55EC" w:rsidRPr="000F6A08" w:rsidRDefault="006D246F" w:rsidP="00E80865">
            <w:pPr>
              <w:spacing w:before="0" w:after="0"/>
              <w:jc w:val="left"/>
              <w:rPr>
                <w:rFonts w:cs="Arial"/>
              </w:rPr>
            </w:pPr>
            <w:r w:rsidRPr="006D246F">
              <w:rPr>
                <w:rFonts w:cs="Arial"/>
              </w:rPr>
              <w:t>2.2</w:t>
            </w:r>
            <w:r w:rsidR="00E80865">
              <w:rPr>
                <w:rFonts w:cs="Arial"/>
              </w:rPr>
              <w:t xml:space="preserve"> </w:t>
            </w:r>
            <w:r w:rsidRPr="006D246F">
              <w:rPr>
                <w:rFonts w:cs="Arial"/>
              </w:rPr>
              <w:t>Will the changes indicated above relate to changes in the project’s aims or methodology?</w:t>
            </w:r>
          </w:p>
        </w:tc>
      </w:tr>
      <w:tr w:rsidR="006D246F" w:rsidRPr="000F6A08" w14:paraId="412AC9D4" w14:textId="77777777" w:rsidTr="00B57998">
        <w:trPr>
          <w:trHeight w:val="980"/>
          <w:jc w:val="center"/>
        </w:trPr>
        <w:tc>
          <w:tcPr>
            <w:tcW w:w="5000" w:type="pct"/>
            <w:vAlign w:val="center"/>
          </w:tcPr>
          <w:p w14:paraId="5E573B82" w14:textId="77777777" w:rsidR="006D246F" w:rsidRDefault="006D246F" w:rsidP="00950F8B">
            <w:pPr>
              <w:tabs>
                <w:tab w:val="left" w:pos="9747"/>
              </w:tabs>
              <w:spacing w:before="0" w:after="0" w:line="276" w:lineRule="auto"/>
              <w:rPr>
                <w:rFonts w:cs="Arial"/>
                <w:sz w:val="18"/>
              </w:rPr>
            </w:pPr>
            <w:r w:rsidRPr="00B168B0">
              <w:rPr>
                <w:rFonts w:cs="Arial"/>
                <w:b/>
              </w:rPr>
              <w:fldChar w:fldCharType="begin">
                <w:ffData>
                  <w:name w:val="Check7"/>
                  <w:enabled/>
                  <w:calcOnExit w:val="0"/>
                  <w:checkBox>
                    <w:sizeAuto/>
                    <w:default w:val="0"/>
                  </w:checkBox>
                </w:ffData>
              </w:fldChar>
            </w:r>
            <w:r w:rsidRPr="00B168B0">
              <w:rPr>
                <w:rFonts w:cs="Arial"/>
                <w:b/>
              </w:rPr>
              <w:instrText xml:space="preserve"> FORMCHECKBOX </w:instrText>
            </w:r>
            <w:r w:rsidR="00B94529">
              <w:rPr>
                <w:rFonts w:cs="Arial"/>
                <w:b/>
              </w:rPr>
            </w:r>
            <w:r w:rsidR="00B94529">
              <w:rPr>
                <w:rFonts w:cs="Arial"/>
                <w:b/>
              </w:rPr>
              <w:fldChar w:fldCharType="separate"/>
            </w:r>
            <w:r w:rsidRPr="00B168B0">
              <w:rPr>
                <w:rFonts w:cs="Arial"/>
                <w:b/>
              </w:rPr>
              <w:fldChar w:fldCharType="end"/>
            </w:r>
            <w:r w:rsidRPr="00B168B0">
              <w:rPr>
                <w:rFonts w:cs="Arial"/>
                <w:b/>
              </w:rPr>
              <w:t xml:space="preserve"> </w:t>
            </w:r>
            <w:r w:rsidRPr="00B168B0">
              <w:rPr>
                <w:rFonts w:cs="Arial"/>
              </w:rPr>
              <w:t>N</w:t>
            </w:r>
            <w:r>
              <w:rPr>
                <w:rFonts w:cs="Arial"/>
              </w:rPr>
              <w:t>O</w:t>
            </w:r>
          </w:p>
          <w:p w14:paraId="5392C8B6" w14:textId="77777777" w:rsidR="00950F8B" w:rsidRPr="00950F8B" w:rsidRDefault="006D246F" w:rsidP="00950F8B">
            <w:pPr>
              <w:tabs>
                <w:tab w:val="left" w:pos="1853"/>
              </w:tabs>
              <w:spacing w:before="0" w:after="0"/>
              <w:jc w:val="left"/>
              <w:rPr>
                <w:rFonts w:cs="Arial"/>
              </w:rPr>
            </w:pPr>
            <w:r w:rsidRPr="001114E4">
              <w:rPr>
                <w:rFonts w:cs="Arial"/>
                <w:b/>
              </w:rPr>
              <w:fldChar w:fldCharType="begin">
                <w:ffData>
                  <w:name w:val="Check7"/>
                  <w:enabled/>
                  <w:calcOnExit w:val="0"/>
                  <w:checkBox>
                    <w:sizeAuto/>
                    <w:default w:val="0"/>
                  </w:checkBox>
                </w:ffData>
              </w:fldChar>
            </w:r>
            <w:r w:rsidRPr="001114E4">
              <w:rPr>
                <w:rFonts w:cs="Arial"/>
                <w:b/>
              </w:rPr>
              <w:instrText xml:space="preserve"> FORMCHECKBOX </w:instrText>
            </w:r>
            <w:r w:rsidR="00B94529">
              <w:rPr>
                <w:rFonts w:cs="Arial"/>
                <w:b/>
              </w:rPr>
            </w:r>
            <w:r w:rsidR="00B94529">
              <w:rPr>
                <w:rFonts w:cs="Arial"/>
                <w:b/>
              </w:rPr>
              <w:fldChar w:fldCharType="separate"/>
            </w:r>
            <w:r w:rsidRPr="001114E4">
              <w:rPr>
                <w:rFonts w:cs="Arial"/>
                <w:b/>
              </w:rPr>
              <w:fldChar w:fldCharType="end"/>
            </w:r>
            <w:r w:rsidRPr="001114E4">
              <w:rPr>
                <w:rFonts w:cs="Arial"/>
                <w:b/>
              </w:rPr>
              <w:t xml:space="preserve"> </w:t>
            </w:r>
            <w:r w:rsidRPr="001114E4">
              <w:rPr>
                <w:rFonts w:cs="Arial"/>
              </w:rPr>
              <w:t xml:space="preserve">YES </w:t>
            </w:r>
            <w:r w:rsidRPr="001114E4">
              <w:rPr>
                <w:rFonts w:cs="Arial"/>
                <w:sz w:val="40"/>
                <w:szCs w:val="40"/>
              </w:rPr>
              <w:t>→</w:t>
            </w:r>
            <w:r w:rsidR="00950F8B" w:rsidRPr="00950F8B">
              <w:rPr>
                <w:rFonts w:cs="Arial"/>
              </w:rPr>
              <w:tab/>
            </w:r>
            <w:r w:rsidRPr="00A34301">
              <w:rPr>
                <w:rFonts w:cs="Arial"/>
              </w:rPr>
              <w:t xml:space="preserve">please </w:t>
            </w:r>
            <w:r>
              <w:rPr>
                <w:rFonts w:cs="Arial"/>
              </w:rPr>
              <w:t>describe below:</w:t>
            </w:r>
          </w:p>
        </w:tc>
      </w:tr>
      <w:tr w:rsidR="006D246F" w:rsidRPr="000F6A08" w14:paraId="53B6C481" w14:textId="77777777" w:rsidTr="00D16BEA">
        <w:trPr>
          <w:trHeight w:val="684"/>
          <w:jc w:val="center"/>
        </w:trPr>
        <w:tc>
          <w:tcPr>
            <w:tcW w:w="5000" w:type="pct"/>
            <w:vAlign w:val="center"/>
          </w:tcPr>
          <w:p w14:paraId="218DB072" w14:textId="77777777" w:rsidR="006D246F" w:rsidRPr="000F6A08" w:rsidRDefault="006D246F" w:rsidP="00950F8B">
            <w:pPr>
              <w:spacing w:before="0" w:after="0" w:line="276" w:lineRule="auto"/>
              <w:jc w:val="left"/>
              <w:rPr>
                <w:rFonts w:cs="Arial"/>
              </w:rPr>
            </w:pPr>
          </w:p>
        </w:tc>
      </w:tr>
      <w:tr w:rsidR="00337172" w:rsidRPr="000F6A08" w14:paraId="48CEA9E5" w14:textId="77777777" w:rsidTr="00B57998">
        <w:trPr>
          <w:trHeight w:val="1004"/>
          <w:jc w:val="center"/>
        </w:trPr>
        <w:tc>
          <w:tcPr>
            <w:tcW w:w="5000" w:type="pct"/>
            <w:vAlign w:val="center"/>
          </w:tcPr>
          <w:p w14:paraId="5B6EE832" w14:textId="2DD56847" w:rsidR="00337172" w:rsidRPr="000F6A08" w:rsidRDefault="00337172" w:rsidP="00742144">
            <w:pPr>
              <w:spacing w:before="0" w:after="0" w:line="276" w:lineRule="auto"/>
              <w:ind w:left="22"/>
              <w:jc w:val="left"/>
              <w:rPr>
                <w:rFonts w:cs="Arial"/>
              </w:rPr>
            </w:pPr>
            <w:r w:rsidRPr="00337172">
              <w:rPr>
                <w:rFonts w:cs="Arial"/>
              </w:rPr>
              <w:t>2.</w:t>
            </w:r>
            <w:r>
              <w:rPr>
                <w:rFonts w:cs="Arial"/>
              </w:rPr>
              <w:t>3</w:t>
            </w:r>
            <w:r w:rsidRPr="00337172">
              <w:rPr>
                <w:rFonts w:cs="Arial"/>
              </w:rPr>
              <w:t xml:space="preserve"> </w:t>
            </w:r>
            <w:r w:rsidR="005C141B" w:rsidRPr="005C141B">
              <w:rPr>
                <w:rFonts w:cs="Arial"/>
              </w:rPr>
              <w:t xml:space="preserve">Please provide a brief explanation of </w:t>
            </w:r>
            <w:r w:rsidR="006D101B">
              <w:rPr>
                <w:rFonts w:cs="Arial"/>
              </w:rPr>
              <w:t>the reason</w:t>
            </w:r>
            <w:r w:rsidR="00650329">
              <w:rPr>
                <w:rFonts w:cs="Arial"/>
              </w:rPr>
              <w:t xml:space="preserve"> for this</w:t>
            </w:r>
            <w:r w:rsidR="005C141B" w:rsidRPr="005C141B">
              <w:rPr>
                <w:rFonts w:cs="Arial"/>
              </w:rPr>
              <w:t xml:space="preserve"> amendment is being requested and how it relates to the overall aims or progress of the project (e.g., new findings, ethics conditions, publication requirements, change in analysis scope).</w:t>
            </w:r>
          </w:p>
        </w:tc>
      </w:tr>
      <w:tr w:rsidR="00337172" w:rsidRPr="000F6A08" w14:paraId="11A53A92" w14:textId="77777777" w:rsidTr="00B57998">
        <w:trPr>
          <w:trHeight w:val="976"/>
          <w:jc w:val="center"/>
        </w:trPr>
        <w:tc>
          <w:tcPr>
            <w:tcW w:w="5000" w:type="pct"/>
            <w:vAlign w:val="center"/>
          </w:tcPr>
          <w:p w14:paraId="3125C938" w14:textId="77777777" w:rsidR="00337172" w:rsidRPr="000F6A08" w:rsidRDefault="00337172" w:rsidP="00950F8B">
            <w:pPr>
              <w:spacing w:before="0" w:after="0" w:line="276" w:lineRule="auto"/>
              <w:jc w:val="left"/>
              <w:rPr>
                <w:rFonts w:cs="Arial"/>
              </w:rPr>
            </w:pPr>
          </w:p>
        </w:tc>
      </w:tr>
    </w:tbl>
    <w:p w14:paraId="259D6075" w14:textId="77777777" w:rsidR="00815C67" w:rsidRDefault="00815C67" w:rsidP="00950F8B">
      <w:pPr>
        <w:ind w:left="-426"/>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E80865" w:rsidRPr="00BC2647" w14:paraId="4C51877B" w14:textId="77777777" w:rsidTr="00B720FF">
        <w:trPr>
          <w:trHeight w:val="357"/>
          <w:jc w:val="center"/>
        </w:trPr>
        <w:tc>
          <w:tcPr>
            <w:tcW w:w="5000" w:type="pct"/>
            <w:shd w:val="clear" w:color="auto" w:fill="808080"/>
            <w:vAlign w:val="center"/>
          </w:tcPr>
          <w:p w14:paraId="218A28F2" w14:textId="77777777" w:rsidR="00E80865" w:rsidRPr="00BC2647" w:rsidRDefault="00E80865" w:rsidP="00C62C47">
            <w:pPr>
              <w:keepNext/>
              <w:spacing w:before="0" w:after="0" w:line="276" w:lineRule="auto"/>
              <w:rPr>
                <w:rFonts w:cs="Arial"/>
                <w:b/>
                <w:sz w:val="16"/>
                <w:szCs w:val="16"/>
              </w:rPr>
            </w:pPr>
          </w:p>
        </w:tc>
      </w:tr>
      <w:tr w:rsidR="00E80865" w:rsidRPr="00950F8B" w14:paraId="722F1294" w14:textId="77777777" w:rsidTr="00B720FF">
        <w:trPr>
          <w:trHeight w:val="544"/>
          <w:jc w:val="center"/>
        </w:trPr>
        <w:tc>
          <w:tcPr>
            <w:tcW w:w="5000" w:type="pct"/>
            <w:vAlign w:val="center"/>
          </w:tcPr>
          <w:p w14:paraId="6EC76308" w14:textId="77777777" w:rsidR="00E80865" w:rsidRPr="00950F8B" w:rsidRDefault="00E80865" w:rsidP="009C5E6B">
            <w:pPr>
              <w:keepNext/>
              <w:numPr>
                <w:ilvl w:val="0"/>
                <w:numId w:val="19"/>
              </w:numPr>
              <w:spacing w:before="0" w:after="0" w:line="276" w:lineRule="auto"/>
              <w:ind w:left="596" w:hanging="569"/>
              <w:rPr>
                <w:rFonts w:cs="Arial"/>
                <w:b/>
                <w:bCs/>
                <w:sz w:val="30"/>
                <w:szCs w:val="30"/>
                <w:lang w:val="en-US"/>
              </w:rPr>
            </w:pPr>
            <w:r>
              <w:rPr>
                <w:rFonts w:cs="Arial"/>
                <w:b/>
                <w:bCs/>
                <w:sz w:val="30"/>
                <w:szCs w:val="30"/>
                <w:lang w:val="en-US"/>
              </w:rPr>
              <w:t>LINKAGE UPDATE</w:t>
            </w:r>
          </w:p>
        </w:tc>
      </w:tr>
      <w:tr w:rsidR="00E80865" w:rsidRPr="00796503" w14:paraId="51C1D83D" w14:textId="77777777" w:rsidTr="00742144">
        <w:trPr>
          <w:trHeight w:val="912"/>
          <w:jc w:val="center"/>
        </w:trPr>
        <w:tc>
          <w:tcPr>
            <w:tcW w:w="5000" w:type="pct"/>
            <w:vAlign w:val="center"/>
          </w:tcPr>
          <w:p w14:paraId="715B1F95" w14:textId="0D7C6F19" w:rsidR="0079048A" w:rsidRDefault="0079048A" w:rsidP="00B720FF">
            <w:pPr>
              <w:tabs>
                <w:tab w:val="left" w:pos="540"/>
              </w:tabs>
              <w:spacing w:before="0" w:after="0"/>
              <w:rPr>
                <w:rFonts w:cs="Arial"/>
              </w:rPr>
            </w:pPr>
            <w:r w:rsidRPr="00E80865">
              <w:rPr>
                <w:rFonts w:cs="Arial"/>
                <w:b/>
                <w:bCs/>
              </w:rPr>
              <w:t>Please attach the Linkage Form.</w:t>
            </w:r>
          </w:p>
          <w:p w14:paraId="037C4724" w14:textId="1A298652" w:rsidR="00E80865" w:rsidRPr="00E80865" w:rsidRDefault="00E80865" w:rsidP="00742144">
            <w:pPr>
              <w:tabs>
                <w:tab w:val="left" w:pos="540"/>
              </w:tabs>
              <w:spacing w:before="0" w:after="0"/>
              <w:rPr>
                <w:rFonts w:cs="Arial"/>
                <w:b/>
                <w:bCs/>
              </w:rPr>
            </w:pPr>
            <w:r w:rsidRPr="00E80865">
              <w:rPr>
                <w:rFonts w:cs="Arial"/>
              </w:rPr>
              <w:t xml:space="preserve">This section should only be completed where new data (including updates to current data) are to be provided to DLS to be linked. Provide details on the linkage update you require. </w:t>
            </w:r>
          </w:p>
        </w:tc>
      </w:tr>
      <w:tr w:rsidR="00E80865" w:rsidRPr="00796503" w14:paraId="2D7997E1" w14:textId="77777777" w:rsidTr="0006423A">
        <w:trPr>
          <w:trHeight w:val="796"/>
          <w:jc w:val="center"/>
        </w:trPr>
        <w:tc>
          <w:tcPr>
            <w:tcW w:w="5000" w:type="pct"/>
            <w:tcBorders>
              <w:bottom w:val="single" w:sz="4" w:space="0" w:color="auto"/>
            </w:tcBorders>
            <w:vAlign w:val="center"/>
          </w:tcPr>
          <w:p w14:paraId="149183CA" w14:textId="77777777" w:rsidR="00E80865" w:rsidRPr="00E80865" w:rsidRDefault="00E80865" w:rsidP="00B720FF">
            <w:pPr>
              <w:tabs>
                <w:tab w:val="left" w:pos="540"/>
              </w:tabs>
              <w:spacing w:before="0" w:after="0"/>
              <w:rPr>
                <w:rFonts w:cs="Arial"/>
              </w:rPr>
            </w:pPr>
          </w:p>
        </w:tc>
      </w:tr>
    </w:tbl>
    <w:p w14:paraId="2CC44EC2" w14:textId="77777777" w:rsidR="00E80865" w:rsidRDefault="00E80865" w:rsidP="00C62C47">
      <w:pPr>
        <w:ind w:left="-426"/>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E80865" w:rsidRPr="00BC2647" w14:paraId="752A7097" w14:textId="77777777" w:rsidTr="00E80865">
        <w:trPr>
          <w:trHeight w:val="357"/>
          <w:jc w:val="center"/>
        </w:trPr>
        <w:tc>
          <w:tcPr>
            <w:tcW w:w="5000" w:type="pct"/>
            <w:shd w:val="clear" w:color="auto" w:fill="808080"/>
            <w:vAlign w:val="center"/>
          </w:tcPr>
          <w:p w14:paraId="020E2EEA" w14:textId="77777777" w:rsidR="00E80865" w:rsidRPr="00BC2647" w:rsidRDefault="00E80865" w:rsidP="00C62C47">
            <w:pPr>
              <w:keepNext/>
              <w:spacing w:before="0" w:after="0" w:line="276" w:lineRule="auto"/>
              <w:rPr>
                <w:rFonts w:cs="Arial"/>
                <w:b/>
                <w:sz w:val="16"/>
                <w:szCs w:val="16"/>
              </w:rPr>
            </w:pPr>
          </w:p>
        </w:tc>
      </w:tr>
      <w:tr w:rsidR="00E80865" w:rsidRPr="00950F8B" w14:paraId="22D1C1BF" w14:textId="77777777" w:rsidTr="00E80865">
        <w:trPr>
          <w:trHeight w:val="544"/>
          <w:jc w:val="center"/>
        </w:trPr>
        <w:tc>
          <w:tcPr>
            <w:tcW w:w="5000" w:type="pct"/>
            <w:vAlign w:val="center"/>
          </w:tcPr>
          <w:p w14:paraId="782E49CA" w14:textId="77777777" w:rsidR="00E80865" w:rsidRPr="00950F8B" w:rsidRDefault="00E80865" w:rsidP="009C5E6B">
            <w:pPr>
              <w:keepNext/>
              <w:numPr>
                <w:ilvl w:val="0"/>
                <w:numId w:val="19"/>
              </w:numPr>
              <w:spacing w:before="0" w:after="0" w:line="276" w:lineRule="auto"/>
              <w:ind w:left="596" w:hanging="569"/>
              <w:rPr>
                <w:rFonts w:cs="Arial"/>
                <w:b/>
                <w:bCs/>
                <w:sz w:val="30"/>
                <w:szCs w:val="30"/>
                <w:lang w:val="en-US"/>
              </w:rPr>
            </w:pPr>
            <w:r>
              <w:rPr>
                <w:rFonts w:cs="Arial"/>
                <w:b/>
                <w:bCs/>
                <w:sz w:val="30"/>
                <w:szCs w:val="30"/>
                <w:lang w:val="en-US"/>
              </w:rPr>
              <w:t>DATA EXTRACTION UPDATE</w:t>
            </w:r>
          </w:p>
        </w:tc>
      </w:tr>
      <w:tr w:rsidR="00E80865" w:rsidRPr="00E80865" w14:paraId="5546D27E" w14:textId="77777777" w:rsidTr="00E80865">
        <w:trPr>
          <w:trHeight w:val="1046"/>
          <w:jc w:val="center"/>
        </w:trPr>
        <w:tc>
          <w:tcPr>
            <w:tcW w:w="5000" w:type="pct"/>
            <w:vAlign w:val="center"/>
          </w:tcPr>
          <w:p w14:paraId="64027D7F" w14:textId="77777777" w:rsidR="00E80865" w:rsidRPr="00E80865" w:rsidRDefault="00E80865" w:rsidP="009C5E6B">
            <w:pPr>
              <w:tabs>
                <w:tab w:val="left" w:pos="540"/>
              </w:tabs>
              <w:spacing w:before="0" w:after="0" w:line="276" w:lineRule="auto"/>
              <w:rPr>
                <w:rFonts w:cs="Arial"/>
                <w:b/>
                <w:bCs/>
                <w:lang w:val="en-US"/>
              </w:rPr>
            </w:pPr>
            <w:r w:rsidRPr="00E80865">
              <w:rPr>
                <w:rFonts w:cs="Arial"/>
                <w:b/>
                <w:bCs/>
                <w:lang w:val="en-US"/>
              </w:rPr>
              <w:t>Please attach the applicable Extraction forms and Variable Lists.</w:t>
            </w:r>
          </w:p>
          <w:p w14:paraId="4E956B6B" w14:textId="77777777" w:rsidR="00E80865" w:rsidRPr="00E80865" w:rsidRDefault="00E80865" w:rsidP="009C5E6B">
            <w:pPr>
              <w:tabs>
                <w:tab w:val="left" w:pos="540"/>
              </w:tabs>
              <w:spacing w:before="0" w:after="0" w:line="276" w:lineRule="auto"/>
              <w:rPr>
                <w:rFonts w:cs="Arial"/>
                <w:b/>
                <w:bCs/>
              </w:rPr>
            </w:pPr>
            <w:r w:rsidRPr="00E80865">
              <w:rPr>
                <w:rFonts w:cs="Arial"/>
              </w:rPr>
              <w:t>4.1 Please mark the box (one only) that best describes the cohort/comparison group(s) for this data extraction update.</w:t>
            </w:r>
          </w:p>
        </w:tc>
      </w:tr>
      <w:tr w:rsidR="00E80865" w:rsidRPr="00E80865" w14:paraId="7F4D7D89" w14:textId="77777777" w:rsidTr="009C5E6B">
        <w:trPr>
          <w:trHeight w:val="2259"/>
          <w:jc w:val="center"/>
        </w:trPr>
        <w:tc>
          <w:tcPr>
            <w:tcW w:w="5000" w:type="pct"/>
            <w:vAlign w:val="center"/>
          </w:tcPr>
          <w:p w14:paraId="190617D3" w14:textId="6ECE8A19" w:rsidR="00E80865" w:rsidRPr="00E80865" w:rsidRDefault="00E80865" w:rsidP="009C5E6B">
            <w:pPr>
              <w:spacing w:before="0" w:line="276" w:lineRule="auto"/>
              <w:rPr>
                <w:rFonts w:cs="Arial"/>
                <w:lang w:val="en-US"/>
              </w:rPr>
            </w:pPr>
            <w:r w:rsidRPr="00E80865">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E80865">
              <w:rPr>
                <w:rFonts w:cs="Arial"/>
                <w:lang w:val="en-US"/>
              </w:rPr>
              <w:instrText xml:space="preserve"> FORMCHECKBOX </w:instrText>
            </w:r>
            <w:r w:rsidR="00B94529">
              <w:rPr>
                <w:rFonts w:cs="Arial"/>
                <w:lang w:val="en-US"/>
              </w:rPr>
            </w:r>
            <w:r w:rsidR="00B94529">
              <w:rPr>
                <w:rFonts w:cs="Arial"/>
                <w:lang w:val="en-US"/>
              </w:rPr>
              <w:fldChar w:fldCharType="separate"/>
            </w:r>
            <w:r w:rsidRPr="00E80865">
              <w:rPr>
                <w:rFonts w:cs="Arial"/>
              </w:rPr>
              <w:fldChar w:fldCharType="end"/>
            </w:r>
            <w:r w:rsidRPr="00E80865">
              <w:rPr>
                <w:rFonts w:cs="Arial"/>
                <w:lang w:val="en-US"/>
              </w:rPr>
              <w:t xml:space="preserve"> </w:t>
            </w:r>
            <w:r w:rsidR="00023F91">
              <w:rPr>
                <w:rFonts w:cs="Arial"/>
                <w:lang w:val="en-US"/>
              </w:rPr>
              <w:t xml:space="preserve"> </w:t>
            </w:r>
            <w:r w:rsidRPr="00E80865">
              <w:rPr>
                <w:rFonts w:cs="Arial"/>
                <w:lang w:val="en-US"/>
              </w:rPr>
              <w:t>Cohort/comparison members are the same as the previous extract</w:t>
            </w:r>
          </w:p>
          <w:p w14:paraId="19CCAA49" w14:textId="5942D384" w:rsidR="00E80865" w:rsidRPr="00E80865" w:rsidRDefault="00E80865" w:rsidP="009C5E6B">
            <w:pPr>
              <w:spacing w:before="0" w:line="276" w:lineRule="auto"/>
              <w:ind w:left="435" w:hanging="435"/>
              <w:rPr>
                <w:rFonts w:cs="Arial"/>
                <w:lang w:val="en-US"/>
              </w:rPr>
            </w:pPr>
            <w:r w:rsidRPr="00E80865">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E80865">
              <w:rPr>
                <w:rFonts w:cs="Arial"/>
                <w:lang w:val="en-US"/>
              </w:rPr>
              <w:instrText xml:space="preserve"> FORMCHECKBOX </w:instrText>
            </w:r>
            <w:r w:rsidR="00B94529">
              <w:rPr>
                <w:rFonts w:cs="Arial"/>
                <w:lang w:val="en-US"/>
              </w:rPr>
            </w:r>
            <w:r w:rsidR="00B94529">
              <w:rPr>
                <w:rFonts w:cs="Arial"/>
                <w:lang w:val="en-US"/>
              </w:rPr>
              <w:fldChar w:fldCharType="separate"/>
            </w:r>
            <w:r w:rsidRPr="00E80865">
              <w:rPr>
                <w:rFonts w:cs="Arial"/>
              </w:rPr>
              <w:fldChar w:fldCharType="end"/>
            </w:r>
            <w:r w:rsidRPr="00E80865">
              <w:rPr>
                <w:rFonts w:cs="Arial"/>
                <w:lang w:val="en-US"/>
              </w:rPr>
              <w:t xml:space="preserve"> </w:t>
            </w:r>
            <w:r w:rsidR="00023F91">
              <w:rPr>
                <w:rFonts w:cs="Arial"/>
                <w:lang w:val="en-US"/>
              </w:rPr>
              <w:t xml:space="preserve"> </w:t>
            </w:r>
            <w:r w:rsidRPr="00E80865">
              <w:rPr>
                <w:rFonts w:cs="Arial"/>
                <w:lang w:val="en-US"/>
              </w:rPr>
              <w:t>Cohort/comparison is to be re-selected to include newly eligible members – no change to selection criteria, other than expansion of the end-date for inclusion</w:t>
            </w:r>
          </w:p>
          <w:p w14:paraId="5BAD6193" w14:textId="0D0D7F43" w:rsidR="00E80865" w:rsidRDefault="00E80865" w:rsidP="009C5E6B">
            <w:pPr>
              <w:spacing w:before="0" w:line="276" w:lineRule="auto"/>
              <w:ind w:left="435" w:hanging="435"/>
              <w:rPr>
                <w:rFonts w:cs="Arial"/>
              </w:rPr>
            </w:pPr>
            <w:r w:rsidRPr="00E80865">
              <w:rPr>
                <w:rFonts w:cs="Arial"/>
              </w:rPr>
              <w:fldChar w:fldCharType="begin">
                <w:ffData>
                  <w:name w:val="Check1"/>
                  <w:enabled/>
                  <w:calcOnExit w:val="0"/>
                  <w:helpText w:type="text" w:val="Double click to select box"/>
                  <w:statusText w:type="text" w:val="Double click to select box"/>
                  <w:checkBox>
                    <w:sizeAuto/>
                    <w:default w:val="0"/>
                  </w:checkBox>
                </w:ffData>
              </w:fldChar>
            </w:r>
            <w:r w:rsidRPr="00E80865">
              <w:rPr>
                <w:rFonts w:cs="Arial"/>
              </w:rPr>
              <w:instrText xml:space="preserve"> FORMCHECKBOX </w:instrText>
            </w:r>
            <w:r w:rsidR="00B94529">
              <w:rPr>
                <w:rFonts w:cs="Arial"/>
              </w:rPr>
            </w:r>
            <w:r w:rsidR="00B94529">
              <w:rPr>
                <w:rFonts w:cs="Arial"/>
              </w:rPr>
              <w:fldChar w:fldCharType="separate"/>
            </w:r>
            <w:r w:rsidRPr="00E80865">
              <w:rPr>
                <w:rFonts w:cs="Arial"/>
              </w:rPr>
              <w:fldChar w:fldCharType="end"/>
            </w:r>
            <w:r w:rsidRPr="00E80865">
              <w:rPr>
                <w:rFonts w:cs="Arial"/>
              </w:rPr>
              <w:t xml:space="preserve"> </w:t>
            </w:r>
            <w:r w:rsidR="00023F91">
              <w:rPr>
                <w:rFonts w:cs="Arial"/>
              </w:rPr>
              <w:t xml:space="preserve"> </w:t>
            </w:r>
            <w:r w:rsidRPr="00E80865">
              <w:rPr>
                <w:rFonts w:cs="Arial"/>
              </w:rPr>
              <w:t>Cohort/</w:t>
            </w:r>
            <w:r w:rsidRPr="00E80865">
              <w:rPr>
                <w:rFonts w:cs="Arial"/>
                <w:bCs/>
              </w:rPr>
              <w:t xml:space="preserve">comparison </w:t>
            </w:r>
            <w:r w:rsidRPr="00E80865">
              <w:rPr>
                <w:rFonts w:cs="Arial"/>
              </w:rPr>
              <w:t>is to be re-selected to include newly eligible members – selection criteria have been revised</w:t>
            </w:r>
          </w:p>
          <w:p w14:paraId="258520F1" w14:textId="77777777" w:rsidR="00E80865" w:rsidRPr="00E80865" w:rsidRDefault="00E80865" w:rsidP="00E80865">
            <w:pPr>
              <w:spacing w:before="0" w:after="0" w:line="276" w:lineRule="auto"/>
              <w:ind w:left="435" w:hanging="435"/>
              <w:rPr>
                <w:rFonts w:cs="Arial"/>
              </w:rPr>
            </w:pPr>
            <w:r w:rsidRPr="0099390F">
              <w:rPr>
                <w:rFonts w:cs="Arial"/>
              </w:rPr>
              <w:t>Comments:</w:t>
            </w:r>
          </w:p>
        </w:tc>
      </w:tr>
      <w:tr w:rsidR="00E9498C" w:rsidRPr="000F6A08" w14:paraId="5D3C8A2F" w14:textId="77777777" w:rsidTr="0099390F">
        <w:trPr>
          <w:trHeight w:val="778"/>
          <w:jc w:val="center"/>
        </w:trPr>
        <w:tc>
          <w:tcPr>
            <w:tcW w:w="5000" w:type="pct"/>
            <w:tcBorders>
              <w:bottom w:val="single" w:sz="4" w:space="0" w:color="auto"/>
            </w:tcBorders>
            <w:vAlign w:val="center"/>
          </w:tcPr>
          <w:p w14:paraId="5AD5F59E" w14:textId="4612BB86" w:rsidR="00E9498C" w:rsidRPr="00086880" w:rsidRDefault="00E9498C" w:rsidP="0099390F">
            <w:pPr>
              <w:spacing w:before="0" w:after="0"/>
              <w:jc w:val="left"/>
              <w:rPr>
                <w:rFonts w:cs="Arial"/>
                <w:lang w:val="en-US"/>
              </w:rPr>
            </w:pPr>
          </w:p>
        </w:tc>
      </w:tr>
      <w:tr w:rsidR="008475C0" w:rsidRPr="000F6A08" w14:paraId="449A4EED" w14:textId="77777777" w:rsidTr="0099390F">
        <w:trPr>
          <w:trHeight w:val="691"/>
          <w:jc w:val="center"/>
        </w:trPr>
        <w:tc>
          <w:tcPr>
            <w:tcW w:w="5000" w:type="pct"/>
            <w:vAlign w:val="center"/>
          </w:tcPr>
          <w:p w14:paraId="768E1A77" w14:textId="77777777" w:rsidR="008475C0" w:rsidRPr="000F6A08" w:rsidRDefault="006A3849" w:rsidP="000903CA">
            <w:pPr>
              <w:pStyle w:val="BodyText"/>
              <w:tabs>
                <w:tab w:val="clear" w:pos="6521"/>
                <w:tab w:val="clear" w:pos="9072"/>
                <w:tab w:val="right" w:pos="2694"/>
                <w:tab w:val="left" w:pos="3544"/>
              </w:tabs>
              <w:spacing w:after="60"/>
              <w:rPr>
                <w:sz w:val="24"/>
                <w:szCs w:val="24"/>
              </w:rPr>
            </w:pPr>
            <w:r w:rsidRPr="006A3849">
              <w:rPr>
                <w:sz w:val="24"/>
                <w:szCs w:val="24"/>
              </w:rPr>
              <w:t>4.2 Please mark any/all boxes that describe the data extraction update for this cohort/study group.</w:t>
            </w:r>
          </w:p>
        </w:tc>
      </w:tr>
      <w:tr w:rsidR="008475C0" w:rsidRPr="000F6A08" w14:paraId="715111ED" w14:textId="77777777" w:rsidTr="00E80865">
        <w:trPr>
          <w:trHeight w:val="3474"/>
          <w:jc w:val="center"/>
        </w:trPr>
        <w:tc>
          <w:tcPr>
            <w:tcW w:w="5000" w:type="pct"/>
            <w:vAlign w:val="center"/>
          </w:tcPr>
          <w:p w14:paraId="6ED2B223" w14:textId="77777777" w:rsidR="006A3849" w:rsidRDefault="006A3849" w:rsidP="006A3849">
            <w:pPr>
              <w:spacing w:after="120"/>
              <w:rPr>
                <w:rFonts w:cs="Arial"/>
                <w:lang w:val="en-US"/>
              </w:rPr>
            </w:pPr>
            <w:r>
              <w:rPr>
                <w:rFonts w:cs="Arial"/>
                <w:lang w:val="en-US"/>
              </w:rPr>
              <w:t>This extraction update includes:</w:t>
            </w:r>
          </w:p>
          <w:p w14:paraId="2408D2F7" w14:textId="57B0E54F" w:rsidR="006A3849" w:rsidRPr="006642E9" w:rsidRDefault="006A3849" w:rsidP="00E80865">
            <w:pPr>
              <w:spacing w:before="0" w:after="120"/>
              <w:ind w:left="435" w:hanging="426"/>
              <w:jc w:val="left"/>
              <w:rPr>
                <w:rFonts w:cs="Arial"/>
                <w:lang w:val="en-US"/>
              </w:rPr>
            </w:pPr>
            <w:r w:rsidRPr="006642E9">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6642E9">
              <w:rPr>
                <w:rFonts w:cs="Arial"/>
                <w:lang w:val="en-US"/>
              </w:rPr>
              <w:instrText xml:space="preserve"> FORMCHECKBOX </w:instrText>
            </w:r>
            <w:r w:rsidR="00B94529">
              <w:rPr>
                <w:rFonts w:cs="Arial"/>
                <w:lang w:val="en-US"/>
              </w:rPr>
            </w:r>
            <w:r w:rsidR="00B94529">
              <w:rPr>
                <w:rFonts w:cs="Arial"/>
                <w:lang w:val="en-US"/>
              </w:rPr>
              <w:fldChar w:fldCharType="separate"/>
            </w:r>
            <w:r w:rsidRPr="006642E9">
              <w:rPr>
                <w:rFonts w:cs="Arial"/>
                <w:lang w:val="en-US"/>
              </w:rPr>
              <w:fldChar w:fldCharType="end"/>
            </w:r>
            <w:r w:rsidRPr="006642E9">
              <w:rPr>
                <w:rFonts w:cs="Arial"/>
                <w:lang w:val="en-US"/>
              </w:rPr>
              <w:t xml:space="preserve"> </w:t>
            </w:r>
            <w:r w:rsidR="00023F91" w:rsidRPr="006642E9">
              <w:rPr>
                <w:rFonts w:cs="Arial"/>
                <w:lang w:val="en-US"/>
              </w:rPr>
              <w:t xml:space="preserve"> </w:t>
            </w:r>
            <w:r w:rsidRPr="006642E9">
              <w:rPr>
                <w:rFonts w:cs="Arial"/>
                <w:lang w:val="en-US"/>
              </w:rPr>
              <w:t>More recent data than the previous extraction</w:t>
            </w:r>
          </w:p>
          <w:p w14:paraId="01921717" w14:textId="61510C49" w:rsidR="006A3849" w:rsidRDefault="006A3849" w:rsidP="00E80865">
            <w:pPr>
              <w:spacing w:before="0" w:after="120"/>
              <w:ind w:left="435" w:hanging="435"/>
              <w:jc w:val="left"/>
              <w:rPr>
                <w:rFonts w:cs="Arial"/>
                <w:lang w:val="en-US"/>
              </w:rPr>
            </w:pPr>
            <w:r w:rsidRPr="00086880">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86880">
              <w:rPr>
                <w:rFonts w:cs="Arial"/>
                <w:lang w:val="en-US"/>
              </w:rPr>
              <w:instrText xml:space="preserve"> FORMCHECKBOX </w:instrText>
            </w:r>
            <w:r w:rsidR="00B94529">
              <w:rPr>
                <w:rFonts w:cs="Arial"/>
                <w:lang w:val="en-US"/>
              </w:rPr>
            </w:r>
            <w:r w:rsidR="00B94529">
              <w:rPr>
                <w:rFonts w:cs="Arial"/>
                <w:lang w:val="en-US"/>
              </w:rPr>
              <w:fldChar w:fldCharType="separate"/>
            </w:r>
            <w:r w:rsidRPr="00086880">
              <w:rPr>
                <w:rFonts w:cs="Arial"/>
                <w:lang w:val="en-US"/>
              </w:rPr>
              <w:fldChar w:fldCharType="end"/>
            </w:r>
            <w:r>
              <w:rPr>
                <w:rFonts w:cs="Arial"/>
                <w:lang w:val="en-US"/>
              </w:rPr>
              <w:t xml:space="preserve"> </w:t>
            </w:r>
            <w:r w:rsidR="00023F91">
              <w:rPr>
                <w:rFonts w:cs="Arial"/>
                <w:lang w:val="en-US"/>
              </w:rPr>
              <w:t xml:space="preserve"> </w:t>
            </w:r>
            <w:r>
              <w:rPr>
                <w:rFonts w:cs="Arial"/>
                <w:lang w:val="en-US"/>
              </w:rPr>
              <w:t>Other changes to the data extraction criteria (e.g. changes to restrictions) from the previous extraction</w:t>
            </w:r>
          </w:p>
          <w:p w14:paraId="5C8C7A29" w14:textId="7D5129A7" w:rsidR="006A3849" w:rsidRDefault="006A3849" w:rsidP="00E80865">
            <w:pPr>
              <w:spacing w:before="0" w:after="120"/>
              <w:ind w:left="435" w:hanging="435"/>
              <w:jc w:val="left"/>
              <w:rPr>
                <w:rFonts w:cs="Arial"/>
                <w:lang w:val="en-US"/>
              </w:rPr>
            </w:pPr>
            <w:r w:rsidRPr="00086880">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86880">
              <w:rPr>
                <w:rFonts w:cs="Arial"/>
                <w:lang w:val="en-US"/>
              </w:rPr>
              <w:instrText xml:space="preserve"> FORMCHECKBOX </w:instrText>
            </w:r>
            <w:r w:rsidR="00B94529">
              <w:rPr>
                <w:rFonts w:cs="Arial"/>
                <w:lang w:val="en-US"/>
              </w:rPr>
            </w:r>
            <w:r w:rsidR="00B94529">
              <w:rPr>
                <w:rFonts w:cs="Arial"/>
                <w:lang w:val="en-US"/>
              </w:rPr>
              <w:fldChar w:fldCharType="separate"/>
            </w:r>
            <w:r w:rsidRPr="00086880">
              <w:rPr>
                <w:rFonts w:cs="Arial"/>
                <w:lang w:val="en-US"/>
              </w:rPr>
              <w:fldChar w:fldCharType="end"/>
            </w:r>
            <w:r>
              <w:rPr>
                <w:rFonts w:cs="Arial"/>
                <w:lang w:val="en-US"/>
              </w:rPr>
              <w:t xml:space="preserve"> </w:t>
            </w:r>
            <w:r w:rsidR="00023F91">
              <w:rPr>
                <w:rFonts w:cs="Arial"/>
                <w:lang w:val="en-US"/>
              </w:rPr>
              <w:t xml:space="preserve"> </w:t>
            </w:r>
            <w:r>
              <w:rPr>
                <w:rFonts w:cs="Arial"/>
                <w:lang w:val="en-US"/>
              </w:rPr>
              <w:t xml:space="preserve">Modified variables for the same datasets that were included in the previous extraction (please complete section </w:t>
            </w:r>
            <w:r w:rsidR="0045793A">
              <w:rPr>
                <w:rFonts w:cs="Arial"/>
                <w:lang w:val="en-US"/>
              </w:rPr>
              <w:t>5</w:t>
            </w:r>
            <w:r>
              <w:rPr>
                <w:rFonts w:cs="Arial"/>
                <w:lang w:val="en-US"/>
              </w:rPr>
              <w:t>)</w:t>
            </w:r>
          </w:p>
          <w:p w14:paraId="14376891" w14:textId="2DB7E368" w:rsidR="006A3849" w:rsidRDefault="006A3849" w:rsidP="00E80865">
            <w:pPr>
              <w:spacing w:before="0" w:after="120"/>
              <w:ind w:left="435" w:hanging="426"/>
              <w:jc w:val="left"/>
              <w:rPr>
                <w:rFonts w:cs="Arial"/>
                <w:lang w:val="en-US"/>
              </w:rPr>
            </w:pPr>
            <w:r w:rsidRPr="00086880">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086880">
              <w:rPr>
                <w:rFonts w:cs="Arial"/>
                <w:lang w:val="en-US"/>
              </w:rPr>
              <w:instrText xml:space="preserve"> FORMCHECKBOX </w:instrText>
            </w:r>
            <w:r w:rsidR="00B94529">
              <w:rPr>
                <w:rFonts w:cs="Arial"/>
                <w:lang w:val="en-US"/>
              </w:rPr>
            </w:r>
            <w:r w:rsidR="00B94529">
              <w:rPr>
                <w:rFonts w:cs="Arial"/>
                <w:lang w:val="en-US"/>
              </w:rPr>
              <w:fldChar w:fldCharType="separate"/>
            </w:r>
            <w:r w:rsidRPr="00086880">
              <w:rPr>
                <w:rFonts w:cs="Arial"/>
                <w:lang w:val="en-US"/>
              </w:rPr>
              <w:fldChar w:fldCharType="end"/>
            </w:r>
            <w:r>
              <w:rPr>
                <w:rFonts w:cs="Arial"/>
                <w:lang w:val="en-US"/>
              </w:rPr>
              <w:t xml:space="preserve"> </w:t>
            </w:r>
            <w:r w:rsidR="00023F91">
              <w:rPr>
                <w:rFonts w:cs="Arial"/>
                <w:lang w:val="en-US"/>
              </w:rPr>
              <w:t xml:space="preserve"> </w:t>
            </w:r>
            <w:r>
              <w:rPr>
                <w:rFonts w:cs="Arial"/>
                <w:lang w:val="en-US"/>
              </w:rPr>
              <w:t xml:space="preserve">Additional datasets to those included in the previous extraction (please complete section </w:t>
            </w:r>
            <w:r w:rsidR="0045793A">
              <w:rPr>
                <w:rFonts w:cs="Arial"/>
                <w:lang w:val="en-US"/>
              </w:rPr>
              <w:t>6</w:t>
            </w:r>
            <w:r>
              <w:rPr>
                <w:rFonts w:cs="Arial"/>
                <w:lang w:val="en-US"/>
              </w:rPr>
              <w:t>)</w:t>
            </w:r>
          </w:p>
          <w:p w14:paraId="2CB3304F" w14:textId="18EC1AB4" w:rsidR="008475C0" w:rsidRPr="006A3849" w:rsidRDefault="006A3849" w:rsidP="00E80865">
            <w:pPr>
              <w:tabs>
                <w:tab w:val="left" w:pos="447"/>
                <w:tab w:val="left" w:pos="1141"/>
              </w:tabs>
              <w:spacing w:before="120"/>
              <w:ind w:left="435" w:hanging="426"/>
              <w:rPr>
                <w:rFonts w:cs="Arial"/>
                <w:b/>
              </w:rPr>
            </w:pPr>
            <w:r w:rsidRPr="006A3849">
              <w:rPr>
                <w:rFonts w:cs="Arial"/>
                <w:lang w:val="en-US"/>
              </w:rPr>
              <w:fldChar w:fldCharType="begin">
                <w:ffData>
                  <w:name w:val="Check1"/>
                  <w:enabled/>
                  <w:calcOnExit w:val="0"/>
                  <w:helpText w:type="text" w:val="Double click to select box"/>
                  <w:statusText w:type="text" w:val="Double click to select box"/>
                  <w:checkBox>
                    <w:sizeAuto/>
                    <w:default w:val="0"/>
                  </w:checkBox>
                </w:ffData>
              </w:fldChar>
            </w:r>
            <w:r w:rsidRPr="006A3849">
              <w:rPr>
                <w:rFonts w:cs="Arial"/>
                <w:lang w:val="en-US"/>
              </w:rPr>
              <w:instrText xml:space="preserve"> FORMCHECKBOX </w:instrText>
            </w:r>
            <w:r w:rsidR="00B94529">
              <w:rPr>
                <w:rFonts w:cs="Arial"/>
                <w:lang w:val="en-US"/>
              </w:rPr>
            </w:r>
            <w:r w:rsidR="00B94529">
              <w:rPr>
                <w:rFonts w:cs="Arial"/>
                <w:lang w:val="en-US"/>
              </w:rPr>
              <w:fldChar w:fldCharType="separate"/>
            </w:r>
            <w:r w:rsidRPr="006A3849">
              <w:rPr>
                <w:rFonts w:cs="Arial"/>
                <w:lang w:val="en-US"/>
              </w:rPr>
              <w:fldChar w:fldCharType="end"/>
            </w:r>
            <w:r w:rsidRPr="006A3849">
              <w:rPr>
                <w:rFonts w:cs="Arial"/>
                <w:lang w:val="en-US"/>
              </w:rPr>
              <w:t xml:space="preserve"> </w:t>
            </w:r>
            <w:r w:rsidR="00023F91">
              <w:rPr>
                <w:rFonts w:cs="Arial"/>
                <w:lang w:val="en-US"/>
              </w:rPr>
              <w:t xml:space="preserve"> </w:t>
            </w:r>
            <w:r w:rsidRPr="006A3849">
              <w:rPr>
                <w:rFonts w:cs="Arial"/>
                <w:lang w:val="en-US"/>
              </w:rPr>
              <w:t>Other (specify):</w:t>
            </w:r>
          </w:p>
        </w:tc>
      </w:tr>
      <w:tr w:rsidR="002C288A" w:rsidRPr="000F6A08" w14:paraId="2CE0529F" w14:textId="77777777" w:rsidTr="000E0FA8">
        <w:trPr>
          <w:trHeight w:val="780"/>
          <w:jc w:val="center"/>
        </w:trPr>
        <w:tc>
          <w:tcPr>
            <w:tcW w:w="5000" w:type="pct"/>
            <w:vAlign w:val="center"/>
          </w:tcPr>
          <w:p w14:paraId="4E299906" w14:textId="77777777" w:rsidR="0058100C" w:rsidRPr="000F6A08" w:rsidRDefault="0058100C" w:rsidP="000E0FA8">
            <w:pPr>
              <w:tabs>
                <w:tab w:val="left" w:pos="447"/>
              </w:tabs>
              <w:spacing w:before="0" w:after="0" w:line="276" w:lineRule="auto"/>
              <w:rPr>
                <w:rFonts w:cs="Arial"/>
              </w:rPr>
            </w:pPr>
          </w:p>
        </w:tc>
      </w:tr>
    </w:tbl>
    <w:p w14:paraId="34CE76A1" w14:textId="77777777" w:rsidR="00E80865" w:rsidRDefault="00E80865" w:rsidP="00C62C47">
      <w:pPr>
        <w:tabs>
          <w:tab w:val="left" w:pos="6521"/>
          <w:tab w:val="right" w:leader="underscore" w:pos="9072"/>
        </w:tabs>
        <w:ind w:left="-284"/>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E80865" w:rsidRPr="00BC2647" w14:paraId="5E8FC635" w14:textId="77777777" w:rsidTr="00B720FF">
        <w:trPr>
          <w:trHeight w:val="357"/>
          <w:jc w:val="center"/>
        </w:trPr>
        <w:tc>
          <w:tcPr>
            <w:tcW w:w="5000" w:type="pct"/>
            <w:shd w:val="clear" w:color="auto" w:fill="808080"/>
            <w:vAlign w:val="center"/>
          </w:tcPr>
          <w:p w14:paraId="6FA9C24C" w14:textId="77777777" w:rsidR="00E80865" w:rsidRPr="00BC2647" w:rsidRDefault="00E80865" w:rsidP="00C62C47">
            <w:pPr>
              <w:keepNext/>
              <w:spacing w:before="0" w:after="0" w:line="276" w:lineRule="auto"/>
              <w:rPr>
                <w:rFonts w:cs="Arial"/>
                <w:b/>
                <w:sz w:val="16"/>
                <w:szCs w:val="16"/>
              </w:rPr>
            </w:pPr>
          </w:p>
        </w:tc>
      </w:tr>
      <w:tr w:rsidR="00E80865" w:rsidRPr="00950F8B" w14:paraId="2917F9A1" w14:textId="77777777" w:rsidTr="00B720FF">
        <w:trPr>
          <w:trHeight w:val="544"/>
          <w:jc w:val="center"/>
        </w:trPr>
        <w:tc>
          <w:tcPr>
            <w:tcW w:w="5000" w:type="pct"/>
            <w:vAlign w:val="center"/>
          </w:tcPr>
          <w:p w14:paraId="4CB3CEF9" w14:textId="029BCA74" w:rsidR="00E80865" w:rsidRPr="00950F8B" w:rsidRDefault="006841DB" w:rsidP="009C5E6B">
            <w:pPr>
              <w:keepNext/>
              <w:numPr>
                <w:ilvl w:val="0"/>
                <w:numId w:val="19"/>
              </w:numPr>
              <w:spacing w:before="0" w:after="0" w:line="276" w:lineRule="auto"/>
              <w:ind w:left="596" w:hanging="582"/>
              <w:rPr>
                <w:rFonts w:cs="Arial"/>
                <w:b/>
                <w:bCs/>
                <w:sz w:val="30"/>
                <w:szCs w:val="30"/>
                <w:lang w:val="en-US"/>
              </w:rPr>
            </w:pPr>
            <w:r>
              <w:rPr>
                <w:rFonts w:cs="Arial"/>
                <w:b/>
                <w:bCs/>
                <w:sz w:val="30"/>
                <w:szCs w:val="30"/>
                <w:lang w:val="en-US"/>
              </w:rPr>
              <w:t>UP</w:t>
            </w:r>
            <w:r w:rsidR="007F6AC1">
              <w:rPr>
                <w:rFonts w:cs="Arial"/>
                <w:b/>
                <w:bCs/>
                <w:sz w:val="30"/>
                <w:szCs w:val="30"/>
                <w:lang w:val="en-US"/>
              </w:rPr>
              <w:t>DATE TO</w:t>
            </w:r>
            <w:r>
              <w:rPr>
                <w:rFonts w:cs="Arial"/>
                <w:b/>
                <w:bCs/>
                <w:sz w:val="30"/>
                <w:szCs w:val="30"/>
                <w:lang w:val="en-US"/>
              </w:rPr>
              <w:t xml:space="preserve"> </w:t>
            </w:r>
            <w:r w:rsidR="00E80865">
              <w:rPr>
                <w:rFonts w:cs="Arial"/>
                <w:b/>
                <w:bCs/>
                <w:sz w:val="30"/>
                <w:szCs w:val="30"/>
                <w:lang w:val="en-US"/>
              </w:rPr>
              <w:t>VARIABLES</w:t>
            </w:r>
          </w:p>
        </w:tc>
      </w:tr>
      <w:tr w:rsidR="00E80865" w:rsidRPr="00E80865" w14:paraId="0CFCBB0B" w14:textId="77777777" w:rsidTr="009C5E6B">
        <w:trPr>
          <w:trHeight w:val="1127"/>
          <w:jc w:val="center"/>
        </w:trPr>
        <w:tc>
          <w:tcPr>
            <w:tcW w:w="5000" w:type="pct"/>
            <w:vAlign w:val="center"/>
          </w:tcPr>
          <w:p w14:paraId="17D060CB" w14:textId="77777777" w:rsidR="00E80865" w:rsidRPr="00E80865" w:rsidRDefault="00E80865" w:rsidP="009C5E6B">
            <w:pPr>
              <w:tabs>
                <w:tab w:val="left" w:pos="540"/>
              </w:tabs>
              <w:spacing w:before="0" w:line="276" w:lineRule="auto"/>
              <w:rPr>
                <w:rFonts w:cs="Arial"/>
              </w:rPr>
            </w:pPr>
            <w:r w:rsidRPr="00E80865">
              <w:rPr>
                <w:rFonts w:cs="Arial"/>
                <w:b/>
                <w:bCs/>
              </w:rPr>
              <w:t>Please attach the applicable Variable Lists.</w:t>
            </w:r>
          </w:p>
          <w:p w14:paraId="301E1447" w14:textId="4DFBB50F" w:rsidR="00E80865" w:rsidRPr="006058B7" w:rsidRDefault="00E80865" w:rsidP="009C5E6B">
            <w:pPr>
              <w:tabs>
                <w:tab w:val="left" w:pos="540"/>
              </w:tabs>
              <w:spacing w:before="0" w:after="0" w:line="276" w:lineRule="auto"/>
              <w:rPr>
                <w:rFonts w:cs="Arial"/>
              </w:rPr>
            </w:pPr>
            <w:r w:rsidRPr="00E80865">
              <w:rPr>
                <w:rFonts w:cs="Arial"/>
              </w:rPr>
              <w:t>List the dataset(s) and variable</w:t>
            </w:r>
            <w:r w:rsidR="00E33B6F">
              <w:rPr>
                <w:rFonts w:cs="Arial"/>
              </w:rPr>
              <w:t xml:space="preserve"> updates</w:t>
            </w:r>
            <w:r w:rsidRPr="00E80865">
              <w:rPr>
                <w:rFonts w:cs="Arial"/>
              </w:rPr>
              <w:t xml:space="preserve"> you require. Note that if you are also requesting a data update, </w:t>
            </w:r>
            <w:r w:rsidR="004070C1" w:rsidRPr="004070C1">
              <w:rPr>
                <w:rFonts w:cs="Arial"/>
              </w:rPr>
              <w:t xml:space="preserve">the </w:t>
            </w:r>
            <w:hyperlink r:id="rId16" w:history="1">
              <w:r w:rsidR="004070C1" w:rsidRPr="006D2554">
                <w:rPr>
                  <w:rStyle w:val="Hyperlink"/>
                  <w:rFonts w:cs="Arial"/>
                </w:rPr>
                <w:t>variable list/s</w:t>
              </w:r>
            </w:hyperlink>
            <w:r w:rsidR="004070C1" w:rsidRPr="004070C1">
              <w:rPr>
                <w:rFonts w:cs="Arial"/>
              </w:rPr>
              <w:t xml:space="preserve"> provided for this amendment should reflect the fields currently requested</w:t>
            </w:r>
            <w:r w:rsidR="006D2554">
              <w:rPr>
                <w:rFonts w:cs="Arial"/>
              </w:rPr>
              <w:t>.</w:t>
            </w:r>
          </w:p>
        </w:tc>
      </w:tr>
      <w:tr w:rsidR="00E80865" w:rsidRPr="00E80865" w14:paraId="5CE6C8B0" w14:textId="77777777" w:rsidTr="00D16BEA">
        <w:trPr>
          <w:trHeight w:val="701"/>
          <w:jc w:val="center"/>
        </w:trPr>
        <w:tc>
          <w:tcPr>
            <w:tcW w:w="5000" w:type="pct"/>
            <w:vAlign w:val="center"/>
          </w:tcPr>
          <w:p w14:paraId="56A040E7" w14:textId="77777777" w:rsidR="00E80865" w:rsidRPr="00E80865" w:rsidRDefault="00E80865" w:rsidP="000E0FA8">
            <w:pPr>
              <w:tabs>
                <w:tab w:val="left" w:pos="540"/>
              </w:tabs>
              <w:spacing w:before="0" w:after="0" w:line="276" w:lineRule="auto"/>
              <w:rPr>
                <w:rFonts w:cs="Arial"/>
              </w:rPr>
            </w:pPr>
          </w:p>
        </w:tc>
      </w:tr>
    </w:tbl>
    <w:p w14:paraId="1CAE01EC" w14:textId="77777777" w:rsidR="00E80865" w:rsidRDefault="00E80865" w:rsidP="00C62C47">
      <w:pPr>
        <w:ind w:left="-284"/>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E80865" w:rsidRPr="00BC2647" w14:paraId="5C833037" w14:textId="77777777" w:rsidTr="00B720FF">
        <w:trPr>
          <w:trHeight w:val="357"/>
          <w:jc w:val="center"/>
        </w:trPr>
        <w:tc>
          <w:tcPr>
            <w:tcW w:w="5000" w:type="pct"/>
            <w:shd w:val="clear" w:color="auto" w:fill="808080"/>
            <w:vAlign w:val="center"/>
          </w:tcPr>
          <w:p w14:paraId="5A8C897C" w14:textId="77777777" w:rsidR="00E80865" w:rsidRPr="00BC2647" w:rsidRDefault="00E80865" w:rsidP="00C62C47">
            <w:pPr>
              <w:keepNext/>
              <w:spacing w:before="0" w:after="0" w:line="276" w:lineRule="auto"/>
              <w:rPr>
                <w:rFonts w:cs="Arial"/>
                <w:b/>
                <w:sz w:val="16"/>
                <w:szCs w:val="16"/>
              </w:rPr>
            </w:pPr>
          </w:p>
        </w:tc>
      </w:tr>
      <w:tr w:rsidR="00E80865" w:rsidRPr="00950F8B" w14:paraId="60099C76" w14:textId="77777777" w:rsidTr="00B720FF">
        <w:trPr>
          <w:trHeight w:val="544"/>
          <w:jc w:val="center"/>
        </w:trPr>
        <w:tc>
          <w:tcPr>
            <w:tcW w:w="5000" w:type="pct"/>
            <w:vAlign w:val="center"/>
          </w:tcPr>
          <w:p w14:paraId="2FDD837A" w14:textId="77777777" w:rsidR="00E80865" w:rsidRPr="00950F8B" w:rsidRDefault="00E80865" w:rsidP="009C5E6B">
            <w:pPr>
              <w:keepNext/>
              <w:numPr>
                <w:ilvl w:val="0"/>
                <w:numId w:val="19"/>
              </w:numPr>
              <w:spacing w:before="0" w:after="0" w:line="276" w:lineRule="auto"/>
              <w:ind w:left="596" w:hanging="582"/>
              <w:rPr>
                <w:rFonts w:cs="Arial"/>
                <w:b/>
                <w:bCs/>
                <w:sz w:val="30"/>
                <w:szCs w:val="30"/>
                <w:lang w:val="en-US"/>
              </w:rPr>
            </w:pPr>
            <w:r>
              <w:rPr>
                <w:rFonts w:cs="Arial"/>
                <w:b/>
                <w:bCs/>
                <w:sz w:val="30"/>
                <w:szCs w:val="30"/>
                <w:lang w:val="en-US"/>
              </w:rPr>
              <w:t>ADDITION OF NEW DATASETS</w:t>
            </w:r>
          </w:p>
        </w:tc>
      </w:tr>
      <w:tr w:rsidR="00E80865" w:rsidRPr="00E80865" w14:paraId="68A4E3E4" w14:textId="77777777" w:rsidTr="00B720FF">
        <w:trPr>
          <w:trHeight w:val="1046"/>
          <w:jc w:val="center"/>
        </w:trPr>
        <w:tc>
          <w:tcPr>
            <w:tcW w:w="5000" w:type="pct"/>
            <w:vAlign w:val="center"/>
          </w:tcPr>
          <w:p w14:paraId="6BC43D19" w14:textId="77777777" w:rsidR="00E80865" w:rsidRPr="009947F4" w:rsidRDefault="00E80865" w:rsidP="00C62C47">
            <w:pPr>
              <w:spacing w:line="276" w:lineRule="auto"/>
              <w:rPr>
                <w:rFonts w:cs="Arial"/>
                <w:b/>
              </w:rPr>
            </w:pPr>
            <w:r w:rsidRPr="009947F4">
              <w:rPr>
                <w:rFonts w:cs="Arial"/>
                <w:b/>
              </w:rPr>
              <w:t>Please attach the applicable Variable Lists.</w:t>
            </w:r>
          </w:p>
          <w:p w14:paraId="6268C6F1" w14:textId="3689E755" w:rsidR="00E80865" w:rsidRPr="00742144" w:rsidRDefault="00E80865" w:rsidP="00C62C47">
            <w:pPr>
              <w:tabs>
                <w:tab w:val="left" w:pos="540"/>
              </w:tabs>
              <w:spacing w:before="0" w:after="0" w:line="276" w:lineRule="auto"/>
              <w:rPr>
                <w:rFonts w:cs="Arial"/>
              </w:rPr>
            </w:pPr>
            <w:r w:rsidRPr="009947F4">
              <w:rPr>
                <w:rFonts w:cs="Arial"/>
              </w:rPr>
              <w:t xml:space="preserve">List the additional dataset(s) you require. Note that if you are also requesting a data update, the additional dataset(s) should also be requested in the </w:t>
            </w:r>
            <w:hyperlink r:id="rId17" w:history="1">
              <w:r w:rsidR="00975197" w:rsidRPr="004D279C">
                <w:rPr>
                  <w:rStyle w:val="Hyperlink"/>
                  <w:rFonts w:cs="Arial"/>
                </w:rPr>
                <w:t>Application for Data</w:t>
              </w:r>
              <w:r w:rsidR="00AC7FF4" w:rsidRPr="004D279C">
                <w:rPr>
                  <w:rStyle w:val="Hyperlink"/>
                  <w:rFonts w:cs="Arial"/>
                </w:rPr>
                <w:t xml:space="preserve"> form</w:t>
              </w:r>
            </w:hyperlink>
            <w:r w:rsidR="00975197">
              <w:rPr>
                <w:rFonts w:cs="Arial"/>
              </w:rPr>
              <w:t xml:space="preserve"> and </w:t>
            </w:r>
            <w:hyperlink r:id="rId18" w:history="1">
              <w:r w:rsidRPr="00D50008">
                <w:rPr>
                  <w:rStyle w:val="Hyperlink"/>
                  <w:rFonts w:cs="Arial"/>
                </w:rPr>
                <w:t>Extraction form</w:t>
              </w:r>
            </w:hyperlink>
            <w:r w:rsidRPr="009947F4">
              <w:rPr>
                <w:rFonts w:cs="Arial"/>
              </w:rPr>
              <w:t>.</w:t>
            </w:r>
          </w:p>
        </w:tc>
      </w:tr>
      <w:tr w:rsidR="00C62C47" w:rsidRPr="00E80865" w14:paraId="38C33694" w14:textId="77777777" w:rsidTr="00D16BEA">
        <w:trPr>
          <w:trHeight w:val="762"/>
          <w:jc w:val="center"/>
        </w:trPr>
        <w:tc>
          <w:tcPr>
            <w:tcW w:w="5000" w:type="pct"/>
            <w:vAlign w:val="center"/>
          </w:tcPr>
          <w:p w14:paraId="18C78197" w14:textId="77777777" w:rsidR="00C62C47" w:rsidRPr="00C62C47" w:rsidRDefault="00C62C47" w:rsidP="00C62C47">
            <w:pPr>
              <w:spacing w:before="0" w:after="0" w:line="276" w:lineRule="auto"/>
              <w:rPr>
                <w:rFonts w:cs="Arial"/>
                <w:bCs/>
              </w:rPr>
            </w:pPr>
          </w:p>
        </w:tc>
      </w:tr>
    </w:tbl>
    <w:p w14:paraId="34119280" w14:textId="77777777" w:rsidR="003874F6" w:rsidRDefault="003874F6" w:rsidP="00C62C47">
      <w:pPr>
        <w:ind w:left="-284"/>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E80865" w:rsidRPr="00BC2647" w14:paraId="7C748873" w14:textId="77777777" w:rsidTr="76A445FA">
        <w:trPr>
          <w:trHeight w:val="357"/>
          <w:jc w:val="center"/>
        </w:trPr>
        <w:tc>
          <w:tcPr>
            <w:tcW w:w="5000" w:type="pct"/>
            <w:shd w:val="clear" w:color="auto" w:fill="808080" w:themeFill="background1" w:themeFillShade="80"/>
            <w:vAlign w:val="center"/>
          </w:tcPr>
          <w:p w14:paraId="212DFDF6" w14:textId="77777777" w:rsidR="00E80865" w:rsidRPr="00BC2647" w:rsidRDefault="00E80865" w:rsidP="00B720FF">
            <w:pPr>
              <w:spacing w:before="0" w:after="0" w:line="276" w:lineRule="auto"/>
              <w:rPr>
                <w:rFonts w:cs="Arial"/>
                <w:b/>
                <w:sz w:val="16"/>
                <w:szCs w:val="16"/>
              </w:rPr>
            </w:pPr>
          </w:p>
        </w:tc>
      </w:tr>
      <w:tr w:rsidR="00E80865" w:rsidRPr="00950F8B" w14:paraId="2B075839" w14:textId="77777777" w:rsidTr="00B720FF">
        <w:trPr>
          <w:trHeight w:val="544"/>
          <w:jc w:val="center"/>
        </w:trPr>
        <w:tc>
          <w:tcPr>
            <w:tcW w:w="5000" w:type="pct"/>
            <w:vAlign w:val="center"/>
          </w:tcPr>
          <w:p w14:paraId="1DA3ABED" w14:textId="77777777" w:rsidR="00E80865" w:rsidRPr="00950F8B" w:rsidRDefault="00E80865" w:rsidP="009C5E6B">
            <w:pPr>
              <w:numPr>
                <w:ilvl w:val="0"/>
                <w:numId w:val="19"/>
              </w:numPr>
              <w:spacing w:before="0" w:after="0" w:line="276" w:lineRule="auto"/>
              <w:ind w:left="596" w:hanging="582"/>
              <w:rPr>
                <w:rFonts w:cs="Arial"/>
                <w:b/>
                <w:bCs/>
                <w:sz w:val="30"/>
                <w:szCs w:val="30"/>
                <w:lang w:val="en-US"/>
              </w:rPr>
            </w:pPr>
            <w:r>
              <w:rPr>
                <w:rFonts w:cs="Arial"/>
                <w:b/>
                <w:bCs/>
                <w:sz w:val="30"/>
                <w:szCs w:val="30"/>
                <w:lang w:val="en-US"/>
              </w:rPr>
              <w:t>LINKAGE KEY MAPPING</w:t>
            </w:r>
          </w:p>
        </w:tc>
      </w:tr>
      <w:tr w:rsidR="00E80865" w:rsidRPr="00E80865" w14:paraId="2AD9A3FB" w14:textId="77777777" w:rsidTr="00814926">
        <w:trPr>
          <w:trHeight w:val="4348"/>
          <w:jc w:val="center"/>
        </w:trPr>
        <w:tc>
          <w:tcPr>
            <w:tcW w:w="5000" w:type="pct"/>
            <w:vAlign w:val="center"/>
          </w:tcPr>
          <w:p w14:paraId="53D0543A" w14:textId="5220C238" w:rsidR="00E80865" w:rsidRPr="00D41432" w:rsidRDefault="00E80865" w:rsidP="00275803">
            <w:pPr>
              <w:pStyle w:val="BodyText"/>
              <w:tabs>
                <w:tab w:val="left" w:pos="612"/>
              </w:tabs>
              <w:spacing w:before="0" w:after="0" w:line="276" w:lineRule="auto"/>
              <w:rPr>
                <w:sz w:val="24"/>
                <w:szCs w:val="24"/>
              </w:rPr>
            </w:pPr>
            <w:r w:rsidRPr="00D41432">
              <w:rPr>
                <w:sz w:val="24"/>
                <w:szCs w:val="24"/>
              </w:rPr>
              <w:t>Please be aware that the WA Data Linkage System (WADLS) is a dynamic system where data and links are created, modified and deleted on a regular basis. Data updates will be re-extracted in full and may include some linkage keys that differ from the corresponding records in previous extracts. It is expected that Applicants will retain their pre-existing analysis syntax and re-run this using the new extract</w:t>
            </w:r>
            <w:r w:rsidR="00C8533D" w:rsidRPr="00C8533D">
              <w:rPr>
                <w:sz w:val="24"/>
                <w:szCs w:val="24"/>
                <w:lang w:val="en-AU"/>
              </w:rPr>
              <w:t>; due to the dynamic nature of linkage keys, integration of data from old and new extracts could lead to erroneous conclusions.</w:t>
            </w:r>
            <w:r w:rsidRPr="00D41432">
              <w:rPr>
                <w:sz w:val="24"/>
                <w:szCs w:val="24"/>
              </w:rPr>
              <w:t xml:space="preserve"> Family connections (where included) will also be affected, particularly where fathers may have been removed from Birth Registrations in the interim.</w:t>
            </w:r>
          </w:p>
          <w:p w14:paraId="3728D386" w14:textId="1524AEB8" w:rsidR="00130E3E" w:rsidRPr="006642E9" w:rsidRDefault="00E80865" w:rsidP="00275803">
            <w:pPr>
              <w:pStyle w:val="BodyText"/>
              <w:tabs>
                <w:tab w:val="left" w:pos="612"/>
              </w:tabs>
              <w:spacing w:after="0" w:line="276" w:lineRule="auto"/>
              <w:rPr>
                <w:sz w:val="24"/>
                <w:szCs w:val="24"/>
              </w:rPr>
            </w:pPr>
            <w:r w:rsidRPr="00D41432">
              <w:rPr>
                <w:sz w:val="24"/>
                <w:szCs w:val="24"/>
              </w:rPr>
              <w:t>DL</w:t>
            </w:r>
            <w:r>
              <w:rPr>
                <w:sz w:val="24"/>
                <w:szCs w:val="24"/>
              </w:rPr>
              <w:t>S</w:t>
            </w:r>
            <w:r w:rsidRPr="00D41432">
              <w:rPr>
                <w:sz w:val="24"/>
                <w:szCs w:val="24"/>
              </w:rPr>
              <w:t>’</w:t>
            </w:r>
            <w:r>
              <w:rPr>
                <w:sz w:val="24"/>
                <w:szCs w:val="24"/>
              </w:rPr>
              <w:t>s</w:t>
            </w:r>
            <w:r w:rsidRPr="00D41432">
              <w:rPr>
                <w:sz w:val="24"/>
                <w:szCs w:val="24"/>
              </w:rPr>
              <w:t xml:space="preserve"> default practice is </w:t>
            </w:r>
            <w:r w:rsidRPr="00D41432">
              <w:rPr>
                <w:sz w:val="24"/>
                <w:szCs w:val="24"/>
                <w:u w:val="single"/>
              </w:rPr>
              <w:t>not</w:t>
            </w:r>
            <w:r w:rsidRPr="001932CC">
              <w:rPr>
                <w:sz w:val="24"/>
                <w:szCs w:val="24"/>
              </w:rPr>
              <w:t xml:space="preserve"> </w:t>
            </w:r>
            <w:r w:rsidRPr="00D41432">
              <w:rPr>
                <w:sz w:val="24"/>
                <w:szCs w:val="24"/>
              </w:rPr>
              <w:t>to provide a mapping file showing the correspondence between linkage keys in the new and previous extracts, as this process can be highly resource intensive.</w:t>
            </w:r>
            <w:r w:rsidR="007F3032">
              <w:rPr>
                <w:sz w:val="24"/>
                <w:szCs w:val="24"/>
              </w:rPr>
              <w:t xml:space="preserve"> </w:t>
            </w:r>
          </w:p>
          <w:p w14:paraId="70ACA8EE" w14:textId="72477422" w:rsidR="006642E9" w:rsidRPr="00842BE6" w:rsidRDefault="00130E3E" w:rsidP="00275803">
            <w:pPr>
              <w:pStyle w:val="BodyText"/>
              <w:tabs>
                <w:tab w:val="left" w:pos="612"/>
              </w:tabs>
              <w:spacing w:after="0" w:line="276" w:lineRule="auto"/>
              <w:rPr>
                <w:sz w:val="24"/>
                <w:szCs w:val="24"/>
              </w:rPr>
            </w:pPr>
            <w:r w:rsidRPr="006642E9">
              <w:rPr>
                <w:sz w:val="24"/>
                <w:szCs w:val="24"/>
              </w:rPr>
              <w:t xml:space="preserve">Please note that DLS record IDs will remain the same between new and previous extracts (except where records have been deleted, </w:t>
            </w:r>
            <w:r w:rsidRPr="00842BE6">
              <w:rPr>
                <w:b/>
                <w:bCs w:val="0"/>
                <w:sz w:val="24"/>
                <w:szCs w:val="24"/>
              </w:rPr>
              <w:t>or systems and processes have undergone changes</w:t>
            </w:r>
            <w:r w:rsidRPr="006642E9">
              <w:rPr>
                <w:sz w:val="24"/>
                <w:szCs w:val="24"/>
              </w:rPr>
              <w:t>).</w:t>
            </w:r>
          </w:p>
        </w:tc>
      </w:tr>
    </w:tbl>
    <w:p w14:paraId="61F98B38" w14:textId="77777777" w:rsidR="00E80865" w:rsidRDefault="00E80865" w:rsidP="00C62C47">
      <w:pPr>
        <w:ind w:left="-284"/>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E80865" w:rsidRPr="00BC2647" w14:paraId="7689A5DF" w14:textId="77777777" w:rsidTr="00B720FF">
        <w:trPr>
          <w:trHeight w:val="357"/>
          <w:jc w:val="center"/>
        </w:trPr>
        <w:tc>
          <w:tcPr>
            <w:tcW w:w="5000" w:type="pct"/>
            <w:shd w:val="clear" w:color="auto" w:fill="808080"/>
            <w:vAlign w:val="center"/>
          </w:tcPr>
          <w:p w14:paraId="3D5EBD1C" w14:textId="77777777" w:rsidR="00E80865" w:rsidRPr="00BC2647" w:rsidRDefault="00E80865" w:rsidP="00B720FF">
            <w:pPr>
              <w:spacing w:before="0" w:after="0" w:line="276" w:lineRule="auto"/>
              <w:rPr>
                <w:rFonts w:cs="Arial"/>
                <w:b/>
                <w:sz w:val="16"/>
                <w:szCs w:val="16"/>
              </w:rPr>
            </w:pPr>
          </w:p>
        </w:tc>
      </w:tr>
      <w:tr w:rsidR="00E80865" w:rsidRPr="00950F8B" w14:paraId="2B445551" w14:textId="77777777" w:rsidTr="00B720FF">
        <w:trPr>
          <w:trHeight w:val="544"/>
          <w:jc w:val="center"/>
        </w:trPr>
        <w:tc>
          <w:tcPr>
            <w:tcW w:w="5000" w:type="pct"/>
            <w:vAlign w:val="center"/>
          </w:tcPr>
          <w:p w14:paraId="19AD5FE3" w14:textId="77777777" w:rsidR="00E80865" w:rsidRPr="00950F8B" w:rsidRDefault="00E80865" w:rsidP="009C5E6B">
            <w:pPr>
              <w:numPr>
                <w:ilvl w:val="0"/>
                <w:numId w:val="19"/>
              </w:numPr>
              <w:spacing w:before="0" w:after="0" w:line="276" w:lineRule="auto"/>
              <w:ind w:left="596" w:hanging="582"/>
              <w:rPr>
                <w:rFonts w:cs="Arial"/>
                <w:b/>
                <w:bCs/>
                <w:sz w:val="30"/>
                <w:szCs w:val="30"/>
                <w:lang w:val="en-US"/>
              </w:rPr>
            </w:pPr>
            <w:r>
              <w:rPr>
                <w:rFonts w:cs="Arial"/>
                <w:b/>
                <w:bCs/>
                <w:sz w:val="30"/>
                <w:szCs w:val="30"/>
                <w:lang w:val="en-US"/>
              </w:rPr>
              <w:t>COMMENTS</w:t>
            </w:r>
          </w:p>
        </w:tc>
      </w:tr>
      <w:tr w:rsidR="00E80865" w:rsidRPr="00E80865" w14:paraId="7D8B5A9B" w14:textId="77777777" w:rsidTr="000E0FA8">
        <w:trPr>
          <w:trHeight w:val="760"/>
          <w:jc w:val="center"/>
        </w:trPr>
        <w:tc>
          <w:tcPr>
            <w:tcW w:w="5000" w:type="pct"/>
            <w:vAlign w:val="center"/>
          </w:tcPr>
          <w:p w14:paraId="7789D3B2" w14:textId="77777777" w:rsidR="00E80865" w:rsidRPr="00E80865" w:rsidRDefault="00E80865" w:rsidP="00C62C47">
            <w:pPr>
              <w:tabs>
                <w:tab w:val="left" w:pos="540"/>
              </w:tabs>
              <w:spacing w:before="0" w:after="0" w:line="276" w:lineRule="auto"/>
              <w:rPr>
                <w:rFonts w:cs="Arial"/>
              </w:rPr>
            </w:pPr>
          </w:p>
        </w:tc>
      </w:tr>
    </w:tbl>
    <w:p w14:paraId="661FF1C1" w14:textId="77777777" w:rsidR="00857CA3" w:rsidRPr="00E80865" w:rsidRDefault="00857CA3" w:rsidP="0028213A">
      <w:pPr>
        <w:rPr>
          <w:rFonts w:cs="Arial"/>
          <w:sz w:val="2"/>
          <w:szCs w:val="2"/>
        </w:rPr>
      </w:pPr>
    </w:p>
    <w:sectPr w:rsidR="00857CA3" w:rsidRPr="00E80865" w:rsidSect="006A3CCD">
      <w:headerReference w:type="even" r:id="rId19"/>
      <w:footerReference w:type="even" r:id="rId20"/>
      <w:footerReference w:type="default" r:id="rId21"/>
      <w:headerReference w:type="first" r:id="rId22"/>
      <w:footerReference w:type="first" r:id="rId23"/>
      <w:pgSz w:w="11906" w:h="16838"/>
      <w:pgMar w:top="851" w:right="1418" w:bottom="902" w:left="1361" w:header="357"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617B" w14:textId="77777777" w:rsidR="00D76EE0" w:rsidRDefault="00D76EE0">
      <w:r>
        <w:separator/>
      </w:r>
    </w:p>
  </w:endnote>
  <w:endnote w:type="continuationSeparator" w:id="0">
    <w:p w14:paraId="2E0BD610" w14:textId="77777777" w:rsidR="00D76EE0" w:rsidRDefault="00D76EE0">
      <w:r>
        <w:continuationSeparator/>
      </w:r>
    </w:p>
  </w:endnote>
  <w:endnote w:type="continuationNotice" w:id="1">
    <w:p w14:paraId="3E30C56C" w14:textId="77777777" w:rsidR="00D76EE0" w:rsidRDefault="00D76E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035A" w14:textId="77777777" w:rsidR="007F01E6" w:rsidRDefault="007F01E6" w:rsidP="00FC6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6D6C">
      <w:rPr>
        <w:rStyle w:val="PageNumber"/>
        <w:noProof/>
      </w:rPr>
      <w:t>2</w:t>
    </w:r>
    <w:r>
      <w:rPr>
        <w:rStyle w:val="PageNumber"/>
      </w:rPr>
      <w:fldChar w:fldCharType="end"/>
    </w:r>
  </w:p>
  <w:p w14:paraId="005B788E" w14:textId="77777777" w:rsidR="007F01E6" w:rsidRDefault="007F01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805E" w14:textId="0E9CEE89" w:rsidR="007F01E6" w:rsidRPr="00B94529" w:rsidRDefault="007F01E6" w:rsidP="00E80865">
    <w:pPr>
      <w:pStyle w:val="Footer"/>
      <w:framePr w:wrap="around" w:vAnchor="text" w:hAnchor="page" w:x="10696" w:y="-125"/>
      <w:jc w:val="right"/>
      <w:rPr>
        <w:rStyle w:val="PageNumber"/>
        <w:sz w:val="18"/>
        <w:szCs w:val="18"/>
      </w:rPr>
    </w:pPr>
    <w:r w:rsidRPr="00B94529">
      <w:rPr>
        <w:rStyle w:val="PageNumber"/>
        <w:sz w:val="18"/>
        <w:szCs w:val="18"/>
      </w:rPr>
      <w:fldChar w:fldCharType="begin"/>
    </w:r>
    <w:r w:rsidRPr="00B94529">
      <w:rPr>
        <w:rStyle w:val="PageNumber"/>
        <w:sz w:val="18"/>
        <w:szCs w:val="18"/>
      </w:rPr>
      <w:instrText xml:space="preserve">PAGE  </w:instrText>
    </w:r>
    <w:r w:rsidRPr="00B94529">
      <w:rPr>
        <w:rStyle w:val="PageNumber"/>
        <w:sz w:val="18"/>
        <w:szCs w:val="18"/>
      </w:rPr>
      <w:fldChar w:fldCharType="separate"/>
    </w:r>
    <w:r w:rsidR="0045793A" w:rsidRPr="00B94529">
      <w:rPr>
        <w:rStyle w:val="PageNumber"/>
        <w:noProof/>
        <w:sz w:val="18"/>
        <w:szCs w:val="18"/>
      </w:rPr>
      <w:t>3</w:t>
    </w:r>
    <w:r w:rsidRPr="00B94529">
      <w:rPr>
        <w:rStyle w:val="PageNumber"/>
        <w:sz w:val="18"/>
        <w:szCs w:val="18"/>
      </w:rPr>
      <w:fldChar w:fldCharType="end"/>
    </w:r>
  </w:p>
  <w:p w14:paraId="5E468378" w14:textId="2D45966B" w:rsidR="007F01E6" w:rsidRPr="00B94529" w:rsidRDefault="00116C06" w:rsidP="000E0FA8">
    <w:pPr>
      <w:pStyle w:val="Footer"/>
      <w:tabs>
        <w:tab w:val="clear" w:pos="8640"/>
      </w:tabs>
      <w:ind w:left="-426" w:right="-87"/>
      <w:rPr>
        <w:sz w:val="18"/>
        <w:szCs w:val="18"/>
      </w:rPr>
    </w:pPr>
    <w:r w:rsidRPr="00B94529">
      <w:rPr>
        <w:sz w:val="18"/>
        <w:szCs w:val="18"/>
      </w:rPr>
      <w:t xml:space="preserve">Data amendment form – last updated </w:t>
    </w:r>
    <w:r w:rsidR="00DB2D0A" w:rsidRPr="00B94529">
      <w:rPr>
        <w:sz w:val="18"/>
        <w:szCs w:val="18"/>
      </w:rPr>
      <w:t>Octo</w:t>
    </w:r>
    <w:r w:rsidR="005A1C31" w:rsidRPr="00B94529">
      <w:rPr>
        <w:sz w:val="18"/>
        <w:szCs w:val="18"/>
      </w:rPr>
      <w:t>ber</w:t>
    </w:r>
    <w:r w:rsidR="007F2829" w:rsidRPr="00B94529">
      <w:rPr>
        <w:sz w:val="18"/>
        <w:szCs w:val="18"/>
      </w:rPr>
      <w:t xml:space="preserve"> 2025</w:t>
    </w:r>
  </w:p>
  <w:p w14:paraId="164FA812" w14:textId="77777777" w:rsidR="006A3CCD" w:rsidRPr="00B94529" w:rsidRDefault="006A3CCD" w:rsidP="00E80865">
    <w:pPr>
      <w:pStyle w:val="Footer"/>
      <w:tabs>
        <w:tab w:val="clear" w:pos="8640"/>
      </w:tabs>
      <w:ind w:left="-426" w:right="-229"/>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406E" w14:textId="77777777" w:rsidR="007F01E6" w:rsidRPr="003100D3" w:rsidRDefault="007F01E6" w:rsidP="003100D3">
    <w:pPr>
      <w:pStyle w:val="Footer"/>
      <w:tabs>
        <w:tab w:val="clear" w:pos="8640"/>
        <w:tab w:val="right" w:pos="9180"/>
      </w:tabs>
      <w:rPr>
        <w:sz w:val="16"/>
        <w:szCs w:val="16"/>
      </w:rPr>
    </w:pPr>
    <w:r>
      <w:rPr>
        <w:sz w:val="16"/>
        <w:szCs w:val="16"/>
      </w:rPr>
      <w:t>AD – DS001</w:t>
    </w:r>
    <w:r>
      <w:rPr>
        <w:sz w:val="16"/>
        <w:szCs w:val="16"/>
      </w:rPr>
      <w:tab/>
    </w:r>
    <w:r>
      <w:rPr>
        <w:sz w:val="16"/>
        <w:szCs w:val="16"/>
      </w:rPr>
      <w:tab/>
    </w:r>
  </w:p>
  <w:p w14:paraId="28A38924" w14:textId="77777777" w:rsidR="007F01E6" w:rsidRPr="003100D3" w:rsidRDefault="007F01E6">
    <w:pPr>
      <w:pStyle w:val="Footer"/>
      <w:rPr>
        <w:sz w:val="16"/>
        <w:szCs w:val="16"/>
      </w:rPr>
    </w:pPr>
    <w:r>
      <w:rPr>
        <w:sz w:val="16"/>
        <w:szCs w:val="16"/>
      </w:rPr>
      <w:t>Version: May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8466" w14:textId="77777777" w:rsidR="00D76EE0" w:rsidRDefault="00D76EE0">
      <w:r>
        <w:separator/>
      </w:r>
    </w:p>
  </w:footnote>
  <w:footnote w:type="continuationSeparator" w:id="0">
    <w:p w14:paraId="487FBD5F" w14:textId="77777777" w:rsidR="00D76EE0" w:rsidRDefault="00D76EE0">
      <w:r>
        <w:continuationSeparator/>
      </w:r>
    </w:p>
  </w:footnote>
  <w:footnote w:type="continuationNotice" w:id="1">
    <w:p w14:paraId="378B0B8C" w14:textId="77777777" w:rsidR="00D76EE0" w:rsidRDefault="00D76E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6F8E" w14:textId="1038204C" w:rsidR="007F01E6" w:rsidRDefault="007F01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CCD">
      <w:rPr>
        <w:rStyle w:val="PageNumber"/>
        <w:noProof/>
      </w:rPr>
      <w:t>1</w:t>
    </w:r>
    <w:r>
      <w:rPr>
        <w:rStyle w:val="PageNumber"/>
      </w:rPr>
      <w:fldChar w:fldCharType="end"/>
    </w:r>
  </w:p>
  <w:p w14:paraId="71646835" w14:textId="77777777" w:rsidR="007F01E6" w:rsidRDefault="007F0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CF17" w14:textId="33EAB8AA" w:rsidR="007F01E6" w:rsidRDefault="00D8468A" w:rsidP="00EE628B">
    <w:pPr>
      <w:pStyle w:val="Header"/>
      <w:ind w:left="-900"/>
    </w:pPr>
    <w:r w:rsidRPr="00226030">
      <w:rPr>
        <w:rFonts w:cs="Arial"/>
        <w:noProof/>
        <w:lang w:eastAsia="en-AU"/>
      </w:rPr>
      <w:drawing>
        <wp:inline distT="0" distB="0" distL="0" distR="0" wp14:anchorId="31A6E479" wp14:editId="0C625886">
          <wp:extent cx="3771900" cy="981075"/>
          <wp:effectExtent l="0" t="0" r="0" b="0"/>
          <wp:docPr id="1023417175" name="Picture 1023417175" descr="DOH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981075"/>
                  </a:xfrm>
                  <a:prstGeom prst="rect">
                    <a:avLst/>
                  </a:prstGeom>
                  <a:noFill/>
                  <a:ln>
                    <a:noFill/>
                  </a:ln>
                </pic:spPr>
              </pic:pic>
            </a:graphicData>
          </a:graphic>
        </wp:inline>
      </w:drawing>
    </w:r>
    <w:r w:rsidR="007F01E6">
      <w:rPr>
        <w:rFonts w:cs="Arial"/>
      </w:rPr>
      <w:tab/>
    </w:r>
  </w:p>
  <w:tbl>
    <w:tblPr>
      <w:tblW w:w="2268" w:type="dxa"/>
      <w:tblInd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1368"/>
    </w:tblGrid>
    <w:tr w:rsidR="007F01E6" w:rsidRPr="0082622C" w14:paraId="605F4330" w14:textId="77777777" w:rsidTr="0082622C">
      <w:trPr>
        <w:trHeight w:val="270"/>
      </w:trPr>
      <w:tc>
        <w:tcPr>
          <w:tcW w:w="2268" w:type="dxa"/>
          <w:gridSpan w:val="2"/>
          <w:vAlign w:val="center"/>
        </w:tcPr>
        <w:p w14:paraId="38138843" w14:textId="77777777" w:rsidR="007F01E6" w:rsidRPr="0082622C" w:rsidRDefault="007F01E6" w:rsidP="0082622C">
          <w:pPr>
            <w:jc w:val="center"/>
            <w:rPr>
              <w:rFonts w:cs="Arial"/>
              <w:sz w:val="18"/>
              <w:szCs w:val="18"/>
            </w:rPr>
          </w:pPr>
          <w:r w:rsidRPr="0082622C">
            <w:rPr>
              <w:rFonts w:cs="Arial"/>
              <w:sz w:val="18"/>
              <w:szCs w:val="18"/>
            </w:rPr>
            <w:t>For Office Use Only</w:t>
          </w:r>
        </w:p>
      </w:tc>
    </w:tr>
    <w:tr w:rsidR="007F01E6" w:rsidRPr="0082622C" w14:paraId="11B2102B" w14:textId="77777777" w:rsidTr="0082622C">
      <w:trPr>
        <w:trHeight w:val="270"/>
      </w:trPr>
      <w:tc>
        <w:tcPr>
          <w:tcW w:w="900" w:type="dxa"/>
          <w:vAlign w:val="center"/>
        </w:tcPr>
        <w:p w14:paraId="41A161E7" w14:textId="77777777" w:rsidR="007F01E6" w:rsidRPr="0082622C" w:rsidRDefault="007F01E6" w:rsidP="007D6624">
          <w:pPr>
            <w:rPr>
              <w:rFonts w:cs="Arial"/>
              <w:sz w:val="18"/>
              <w:szCs w:val="18"/>
            </w:rPr>
          </w:pPr>
          <w:r w:rsidRPr="0082622C">
            <w:rPr>
              <w:rFonts w:cs="Arial"/>
              <w:sz w:val="18"/>
              <w:szCs w:val="18"/>
            </w:rPr>
            <w:t>EOI#</w:t>
          </w:r>
        </w:p>
      </w:tc>
      <w:tc>
        <w:tcPr>
          <w:tcW w:w="1368" w:type="dxa"/>
          <w:vAlign w:val="center"/>
        </w:tcPr>
        <w:p w14:paraId="6735B01C" w14:textId="77777777" w:rsidR="007F01E6" w:rsidRPr="0082622C" w:rsidRDefault="007F01E6" w:rsidP="007D6624">
          <w:pPr>
            <w:rPr>
              <w:rFonts w:cs="Arial"/>
              <w:sz w:val="18"/>
              <w:szCs w:val="18"/>
            </w:rPr>
          </w:pPr>
        </w:p>
      </w:tc>
    </w:tr>
    <w:tr w:rsidR="007F01E6" w:rsidRPr="0082622C" w14:paraId="0D32C65B" w14:textId="77777777" w:rsidTr="0082622C">
      <w:trPr>
        <w:trHeight w:val="270"/>
      </w:trPr>
      <w:tc>
        <w:tcPr>
          <w:tcW w:w="900" w:type="dxa"/>
          <w:vAlign w:val="center"/>
        </w:tcPr>
        <w:p w14:paraId="77230DF8" w14:textId="77777777" w:rsidR="007F01E6" w:rsidRPr="0082622C" w:rsidRDefault="007F01E6" w:rsidP="007D6624">
          <w:pPr>
            <w:rPr>
              <w:rFonts w:cs="Arial"/>
              <w:sz w:val="18"/>
              <w:szCs w:val="18"/>
            </w:rPr>
          </w:pPr>
          <w:r w:rsidRPr="0082622C">
            <w:rPr>
              <w:rFonts w:cs="Arial"/>
              <w:sz w:val="18"/>
              <w:szCs w:val="18"/>
            </w:rPr>
            <w:t>HREC#</w:t>
          </w:r>
        </w:p>
      </w:tc>
      <w:tc>
        <w:tcPr>
          <w:tcW w:w="1368" w:type="dxa"/>
          <w:vAlign w:val="center"/>
        </w:tcPr>
        <w:p w14:paraId="16DBE6D2" w14:textId="77777777" w:rsidR="007F01E6" w:rsidRPr="0082622C" w:rsidRDefault="007F01E6" w:rsidP="007D6624">
          <w:pPr>
            <w:rPr>
              <w:rFonts w:cs="Arial"/>
              <w:sz w:val="18"/>
              <w:szCs w:val="18"/>
            </w:rPr>
          </w:pPr>
        </w:p>
      </w:tc>
    </w:tr>
    <w:tr w:rsidR="007F01E6" w:rsidRPr="0082622C" w14:paraId="2FEC9E92" w14:textId="77777777" w:rsidTr="0082622C">
      <w:trPr>
        <w:trHeight w:val="270"/>
      </w:trPr>
      <w:tc>
        <w:tcPr>
          <w:tcW w:w="900" w:type="dxa"/>
          <w:vAlign w:val="center"/>
        </w:tcPr>
        <w:p w14:paraId="6FF05025" w14:textId="77777777" w:rsidR="007F01E6" w:rsidRPr="0082622C" w:rsidRDefault="007F01E6" w:rsidP="007D6624">
          <w:pPr>
            <w:rPr>
              <w:rFonts w:cs="Arial"/>
              <w:sz w:val="18"/>
              <w:szCs w:val="18"/>
            </w:rPr>
          </w:pPr>
          <w:r w:rsidRPr="0082622C">
            <w:rPr>
              <w:rFonts w:cs="Arial"/>
              <w:sz w:val="18"/>
              <w:szCs w:val="18"/>
            </w:rPr>
            <w:t>DL#</w:t>
          </w:r>
        </w:p>
      </w:tc>
      <w:tc>
        <w:tcPr>
          <w:tcW w:w="1368" w:type="dxa"/>
          <w:vAlign w:val="center"/>
        </w:tcPr>
        <w:p w14:paraId="713F9965" w14:textId="77777777" w:rsidR="007F01E6" w:rsidRPr="0082622C" w:rsidRDefault="007F01E6" w:rsidP="007D6624">
          <w:pPr>
            <w:rPr>
              <w:rFonts w:cs="Arial"/>
              <w:sz w:val="18"/>
              <w:szCs w:val="18"/>
            </w:rPr>
          </w:pPr>
        </w:p>
      </w:tc>
    </w:tr>
  </w:tbl>
  <w:p w14:paraId="238C09A7" w14:textId="77777777" w:rsidR="007F01E6" w:rsidRPr="00CC3F80" w:rsidRDefault="007F01E6" w:rsidP="00CC3F8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6A8"/>
    <w:multiLevelType w:val="hybridMultilevel"/>
    <w:tmpl w:val="2AA6A8E6"/>
    <w:lvl w:ilvl="0" w:tplc="08DC5444">
      <w:start w:val="1"/>
      <w:numFmt w:val="decimal"/>
      <w:pStyle w:val="Table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C67C0"/>
    <w:multiLevelType w:val="hybridMultilevel"/>
    <w:tmpl w:val="F69A3886"/>
    <w:lvl w:ilvl="0" w:tplc="CFB853D2">
      <w:start w:val="1"/>
      <w:numFmt w:val="decimal"/>
      <w:pStyle w:val="Table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883C1B"/>
    <w:multiLevelType w:val="hybridMultilevel"/>
    <w:tmpl w:val="82569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86EF8"/>
    <w:multiLevelType w:val="hybridMultilevel"/>
    <w:tmpl w:val="2020DC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F25C80"/>
    <w:multiLevelType w:val="hybridMultilevel"/>
    <w:tmpl w:val="844CDB2E"/>
    <w:lvl w:ilvl="0" w:tplc="17543B9E">
      <w:start w:val="1"/>
      <w:numFmt w:val="bullet"/>
      <w:lvlText w:val=""/>
      <w:lvlJc w:val="left"/>
      <w:pPr>
        <w:ind w:left="750" w:hanging="360"/>
      </w:pPr>
      <w:rPr>
        <w:rFonts w:ascii="Wingdings" w:hAnsi="Wingdings" w:hint="default"/>
        <w:color w:val="808080"/>
        <w:sz w:val="12"/>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start w:val="1"/>
      <w:numFmt w:val="bullet"/>
      <w:lvlText w:val=""/>
      <w:lvlJc w:val="left"/>
      <w:pPr>
        <w:ind w:left="2910" w:hanging="360"/>
      </w:pPr>
      <w:rPr>
        <w:rFonts w:ascii="Symbol" w:hAnsi="Symbol" w:hint="default"/>
      </w:rPr>
    </w:lvl>
    <w:lvl w:ilvl="4" w:tplc="0C090003">
      <w:start w:val="1"/>
      <w:numFmt w:val="bullet"/>
      <w:lvlText w:val="o"/>
      <w:lvlJc w:val="left"/>
      <w:pPr>
        <w:ind w:left="3630" w:hanging="360"/>
      </w:pPr>
      <w:rPr>
        <w:rFonts w:ascii="Courier New" w:hAnsi="Courier New" w:cs="Courier New" w:hint="default"/>
      </w:rPr>
    </w:lvl>
    <w:lvl w:ilvl="5" w:tplc="0C090005">
      <w:start w:val="1"/>
      <w:numFmt w:val="bullet"/>
      <w:lvlText w:val=""/>
      <w:lvlJc w:val="left"/>
      <w:pPr>
        <w:ind w:left="4350" w:hanging="360"/>
      </w:pPr>
      <w:rPr>
        <w:rFonts w:ascii="Wingdings" w:hAnsi="Wingdings" w:hint="default"/>
      </w:rPr>
    </w:lvl>
    <w:lvl w:ilvl="6" w:tplc="0C090001">
      <w:start w:val="1"/>
      <w:numFmt w:val="bullet"/>
      <w:lvlText w:val=""/>
      <w:lvlJc w:val="left"/>
      <w:pPr>
        <w:ind w:left="5070" w:hanging="360"/>
      </w:pPr>
      <w:rPr>
        <w:rFonts w:ascii="Symbol" w:hAnsi="Symbol" w:hint="default"/>
      </w:rPr>
    </w:lvl>
    <w:lvl w:ilvl="7" w:tplc="0C090003">
      <w:start w:val="1"/>
      <w:numFmt w:val="bullet"/>
      <w:lvlText w:val="o"/>
      <w:lvlJc w:val="left"/>
      <w:pPr>
        <w:ind w:left="5790" w:hanging="360"/>
      </w:pPr>
      <w:rPr>
        <w:rFonts w:ascii="Courier New" w:hAnsi="Courier New" w:cs="Courier New" w:hint="default"/>
      </w:rPr>
    </w:lvl>
    <w:lvl w:ilvl="8" w:tplc="0C090005">
      <w:start w:val="1"/>
      <w:numFmt w:val="bullet"/>
      <w:lvlText w:val=""/>
      <w:lvlJc w:val="left"/>
      <w:pPr>
        <w:ind w:left="6510" w:hanging="360"/>
      </w:pPr>
      <w:rPr>
        <w:rFonts w:ascii="Wingdings" w:hAnsi="Wingdings" w:hint="default"/>
      </w:rPr>
    </w:lvl>
  </w:abstractNum>
  <w:abstractNum w:abstractNumId="5" w15:restartNumberingAfterBreak="0">
    <w:nsid w:val="175265F6"/>
    <w:multiLevelType w:val="hybridMultilevel"/>
    <w:tmpl w:val="82569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41C2F"/>
    <w:multiLevelType w:val="hybridMultilevel"/>
    <w:tmpl w:val="82569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B5EDA"/>
    <w:multiLevelType w:val="hybridMultilevel"/>
    <w:tmpl w:val="82569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167A04"/>
    <w:multiLevelType w:val="hybridMultilevel"/>
    <w:tmpl w:val="68A05C84"/>
    <w:lvl w:ilvl="0" w:tplc="E11EE1A8">
      <w:start w:val="1"/>
      <w:numFmt w:val="decimal"/>
      <w:lvlText w:val="%1."/>
      <w:lvlJc w:val="left"/>
      <w:pPr>
        <w:ind w:left="719" w:hanging="492"/>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9" w15:restartNumberingAfterBreak="0">
    <w:nsid w:val="2F1909C5"/>
    <w:multiLevelType w:val="hybridMultilevel"/>
    <w:tmpl w:val="D7D0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7E00AA"/>
    <w:multiLevelType w:val="hybridMultilevel"/>
    <w:tmpl w:val="6BC624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075669"/>
    <w:multiLevelType w:val="hybridMultilevel"/>
    <w:tmpl w:val="B8B21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3B2C4C"/>
    <w:multiLevelType w:val="hybridMultilevel"/>
    <w:tmpl w:val="54BE5B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4F7369"/>
    <w:multiLevelType w:val="hybridMultilevel"/>
    <w:tmpl w:val="C3B6B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85318A"/>
    <w:multiLevelType w:val="hybridMultilevel"/>
    <w:tmpl w:val="82569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BE29CF"/>
    <w:multiLevelType w:val="hybridMultilevel"/>
    <w:tmpl w:val="34366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896998"/>
    <w:multiLevelType w:val="hybridMultilevel"/>
    <w:tmpl w:val="AC1EA7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0713228">
    <w:abstractNumId w:val="4"/>
  </w:num>
  <w:num w:numId="2" w16cid:durableId="2005549016">
    <w:abstractNumId w:val="13"/>
  </w:num>
  <w:num w:numId="3" w16cid:durableId="2047294985">
    <w:abstractNumId w:val="9"/>
  </w:num>
  <w:num w:numId="4" w16cid:durableId="461314991">
    <w:abstractNumId w:val="12"/>
  </w:num>
  <w:num w:numId="5" w16cid:durableId="1155999286">
    <w:abstractNumId w:val="4"/>
  </w:num>
  <w:num w:numId="6" w16cid:durableId="676226401">
    <w:abstractNumId w:val="15"/>
  </w:num>
  <w:num w:numId="7" w16cid:durableId="331614035">
    <w:abstractNumId w:val="8"/>
  </w:num>
  <w:num w:numId="8" w16cid:durableId="746344438">
    <w:abstractNumId w:val="1"/>
  </w:num>
  <w:num w:numId="9" w16cid:durableId="1321736947">
    <w:abstractNumId w:val="0"/>
  </w:num>
  <w:num w:numId="10" w16cid:durableId="312567455">
    <w:abstractNumId w:val="0"/>
  </w:num>
  <w:num w:numId="11" w16cid:durableId="1003901781">
    <w:abstractNumId w:val="0"/>
  </w:num>
  <w:num w:numId="12" w16cid:durableId="725690683">
    <w:abstractNumId w:val="0"/>
  </w:num>
  <w:num w:numId="13" w16cid:durableId="1798448667">
    <w:abstractNumId w:val="0"/>
  </w:num>
  <w:num w:numId="14" w16cid:durableId="408886988">
    <w:abstractNumId w:val="0"/>
  </w:num>
  <w:num w:numId="15" w16cid:durableId="581450587">
    <w:abstractNumId w:val="0"/>
  </w:num>
  <w:num w:numId="16" w16cid:durableId="1208760594">
    <w:abstractNumId w:val="0"/>
  </w:num>
  <w:num w:numId="17" w16cid:durableId="863791330">
    <w:abstractNumId w:val="3"/>
  </w:num>
  <w:num w:numId="18" w16cid:durableId="1633294095">
    <w:abstractNumId w:val="16"/>
  </w:num>
  <w:num w:numId="19" w16cid:durableId="1380203029">
    <w:abstractNumId w:val="10"/>
  </w:num>
  <w:num w:numId="20" w16cid:durableId="2029939193">
    <w:abstractNumId w:val="11"/>
  </w:num>
  <w:num w:numId="21" w16cid:durableId="1121222536">
    <w:abstractNumId w:val="2"/>
  </w:num>
  <w:num w:numId="22" w16cid:durableId="1271426667">
    <w:abstractNumId w:val="6"/>
  </w:num>
  <w:num w:numId="23" w16cid:durableId="1559436523">
    <w:abstractNumId w:val="7"/>
  </w:num>
  <w:num w:numId="24" w16cid:durableId="406654223">
    <w:abstractNumId w:val="5"/>
  </w:num>
  <w:num w:numId="25" w16cid:durableId="74661615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A3"/>
    <w:rsid w:val="0000141E"/>
    <w:rsid w:val="0000270D"/>
    <w:rsid w:val="00004AF9"/>
    <w:rsid w:val="0000623E"/>
    <w:rsid w:val="00006F6B"/>
    <w:rsid w:val="00007174"/>
    <w:rsid w:val="0001010F"/>
    <w:rsid w:val="00010C67"/>
    <w:rsid w:val="00011D42"/>
    <w:rsid w:val="0001270A"/>
    <w:rsid w:val="00012DC6"/>
    <w:rsid w:val="00014023"/>
    <w:rsid w:val="00015EE0"/>
    <w:rsid w:val="00021A2C"/>
    <w:rsid w:val="00022517"/>
    <w:rsid w:val="00023F91"/>
    <w:rsid w:val="00026165"/>
    <w:rsid w:val="000265E2"/>
    <w:rsid w:val="00027183"/>
    <w:rsid w:val="00030992"/>
    <w:rsid w:val="00031EA4"/>
    <w:rsid w:val="00032C39"/>
    <w:rsid w:val="000345EF"/>
    <w:rsid w:val="00036C4D"/>
    <w:rsid w:val="00036CD6"/>
    <w:rsid w:val="00036F42"/>
    <w:rsid w:val="00037016"/>
    <w:rsid w:val="00037909"/>
    <w:rsid w:val="00040020"/>
    <w:rsid w:val="00041ECE"/>
    <w:rsid w:val="00042609"/>
    <w:rsid w:val="000433D1"/>
    <w:rsid w:val="00043EEA"/>
    <w:rsid w:val="0004782C"/>
    <w:rsid w:val="00047E32"/>
    <w:rsid w:val="00050BDE"/>
    <w:rsid w:val="000550CA"/>
    <w:rsid w:val="000567D5"/>
    <w:rsid w:val="000567FE"/>
    <w:rsid w:val="00056B66"/>
    <w:rsid w:val="0006423A"/>
    <w:rsid w:val="00071C1A"/>
    <w:rsid w:val="00072355"/>
    <w:rsid w:val="000767AA"/>
    <w:rsid w:val="000771A8"/>
    <w:rsid w:val="00080131"/>
    <w:rsid w:val="00082D3B"/>
    <w:rsid w:val="000832FE"/>
    <w:rsid w:val="000901A8"/>
    <w:rsid w:val="000903CA"/>
    <w:rsid w:val="00090E83"/>
    <w:rsid w:val="00091F1C"/>
    <w:rsid w:val="00092A32"/>
    <w:rsid w:val="00092EBA"/>
    <w:rsid w:val="00093CB9"/>
    <w:rsid w:val="00094EAA"/>
    <w:rsid w:val="00096763"/>
    <w:rsid w:val="000A17EF"/>
    <w:rsid w:val="000A5748"/>
    <w:rsid w:val="000A6165"/>
    <w:rsid w:val="000B1B5D"/>
    <w:rsid w:val="000B4D89"/>
    <w:rsid w:val="000B62AA"/>
    <w:rsid w:val="000B7F0B"/>
    <w:rsid w:val="000C0872"/>
    <w:rsid w:val="000C21C2"/>
    <w:rsid w:val="000C2789"/>
    <w:rsid w:val="000C2A08"/>
    <w:rsid w:val="000C2C17"/>
    <w:rsid w:val="000C32D8"/>
    <w:rsid w:val="000C3944"/>
    <w:rsid w:val="000C4EE5"/>
    <w:rsid w:val="000C5926"/>
    <w:rsid w:val="000C6755"/>
    <w:rsid w:val="000C7FE5"/>
    <w:rsid w:val="000D21F3"/>
    <w:rsid w:val="000D3734"/>
    <w:rsid w:val="000D4B61"/>
    <w:rsid w:val="000D4F42"/>
    <w:rsid w:val="000D5CFB"/>
    <w:rsid w:val="000E0FA8"/>
    <w:rsid w:val="000E14F8"/>
    <w:rsid w:val="000E2575"/>
    <w:rsid w:val="000E7094"/>
    <w:rsid w:val="000F0A2E"/>
    <w:rsid w:val="000F0CA1"/>
    <w:rsid w:val="000F3169"/>
    <w:rsid w:val="000F3CDB"/>
    <w:rsid w:val="000F4940"/>
    <w:rsid w:val="000F6375"/>
    <w:rsid w:val="000F6A08"/>
    <w:rsid w:val="000F6E6E"/>
    <w:rsid w:val="001000D4"/>
    <w:rsid w:val="001000E3"/>
    <w:rsid w:val="001005D9"/>
    <w:rsid w:val="00100BA3"/>
    <w:rsid w:val="00101A2D"/>
    <w:rsid w:val="00102298"/>
    <w:rsid w:val="0010267F"/>
    <w:rsid w:val="00103915"/>
    <w:rsid w:val="00103AFE"/>
    <w:rsid w:val="0010466D"/>
    <w:rsid w:val="00107C3E"/>
    <w:rsid w:val="001143E6"/>
    <w:rsid w:val="001148FE"/>
    <w:rsid w:val="00116C06"/>
    <w:rsid w:val="00117877"/>
    <w:rsid w:val="00117DD1"/>
    <w:rsid w:val="00121738"/>
    <w:rsid w:val="00121944"/>
    <w:rsid w:val="00122511"/>
    <w:rsid w:val="00122ECE"/>
    <w:rsid w:val="00122EE1"/>
    <w:rsid w:val="0012429D"/>
    <w:rsid w:val="00125B0A"/>
    <w:rsid w:val="00126D53"/>
    <w:rsid w:val="00130E3E"/>
    <w:rsid w:val="001315F6"/>
    <w:rsid w:val="00131A44"/>
    <w:rsid w:val="00132310"/>
    <w:rsid w:val="00132C09"/>
    <w:rsid w:val="00135E4D"/>
    <w:rsid w:val="001376C5"/>
    <w:rsid w:val="0014361D"/>
    <w:rsid w:val="00144030"/>
    <w:rsid w:val="00146881"/>
    <w:rsid w:val="001473EF"/>
    <w:rsid w:val="0015011C"/>
    <w:rsid w:val="00152E63"/>
    <w:rsid w:val="00153C03"/>
    <w:rsid w:val="00155E9D"/>
    <w:rsid w:val="00157A96"/>
    <w:rsid w:val="00162104"/>
    <w:rsid w:val="00165E96"/>
    <w:rsid w:val="00165FB4"/>
    <w:rsid w:val="0016630E"/>
    <w:rsid w:val="00166D34"/>
    <w:rsid w:val="00167462"/>
    <w:rsid w:val="00170444"/>
    <w:rsid w:val="0017165B"/>
    <w:rsid w:val="00171AEB"/>
    <w:rsid w:val="00174BAC"/>
    <w:rsid w:val="0017606F"/>
    <w:rsid w:val="00180B11"/>
    <w:rsid w:val="00181159"/>
    <w:rsid w:val="0018281D"/>
    <w:rsid w:val="0018330C"/>
    <w:rsid w:val="0018378D"/>
    <w:rsid w:val="00184E8A"/>
    <w:rsid w:val="00185290"/>
    <w:rsid w:val="001864D1"/>
    <w:rsid w:val="00187389"/>
    <w:rsid w:val="00187601"/>
    <w:rsid w:val="00190F62"/>
    <w:rsid w:val="0019223A"/>
    <w:rsid w:val="00192DB0"/>
    <w:rsid w:val="001932CC"/>
    <w:rsid w:val="00195406"/>
    <w:rsid w:val="00195526"/>
    <w:rsid w:val="0019561C"/>
    <w:rsid w:val="00197969"/>
    <w:rsid w:val="001A05FB"/>
    <w:rsid w:val="001A17A4"/>
    <w:rsid w:val="001A1F15"/>
    <w:rsid w:val="001A2450"/>
    <w:rsid w:val="001A37BE"/>
    <w:rsid w:val="001A589B"/>
    <w:rsid w:val="001A5AA1"/>
    <w:rsid w:val="001A63EC"/>
    <w:rsid w:val="001B0B3A"/>
    <w:rsid w:val="001B1F3C"/>
    <w:rsid w:val="001B32BA"/>
    <w:rsid w:val="001B3D9B"/>
    <w:rsid w:val="001B3FA6"/>
    <w:rsid w:val="001B428B"/>
    <w:rsid w:val="001B68A2"/>
    <w:rsid w:val="001C2343"/>
    <w:rsid w:val="001C4473"/>
    <w:rsid w:val="001C4A21"/>
    <w:rsid w:val="001C4D07"/>
    <w:rsid w:val="001D0758"/>
    <w:rsid w:val="001D505C"/>
    <w:rsid w:val="001D7949"/>
    <w:rsid w:val="001E0D46"/>
    <w:rsid w:val="001E21B9"/>
    <w:rsid w:val="001E2582"/>
    <w:rsid w:val="001E4145"/>
    <w:rsid w:val="001E5FEE"/>
    <w:rsid w:val="001F4D85"/>
    <w:rsid w:val="001F62B9"/>
    <w:rsid w:val="001F6C06"/>
    <w:rsid w:val="0020064D"/>
    <w:rsid w:val="002028F0"/>
    <w:rsid w:val="00202B4C"/>
    <w:rsid w:val="00204111"/>
    <w:rsid w:val="002050F9"/>
    <w:rsid w:val="00213650"/>
    <w:rsid w:val="00213A1C"/>
    <w:rsid w:val="00216082"/>
    <w:rsid w:val="0021642F"/>
    <w:rsid w:val="00216EEF"/>
    <w:rsid w:val="00217DEF"/>
    <w:rsid w:val="00217F17"/>
    <w:rsid w:val="00225892"/>
    <w:rsid w:val="00226030"/>
    <w:rsid w:val="00226F63"/>
    <w:rsid w:val="00230725"/>
    <w:rsid w:val="00231137"/>
    <w:rsid w:val="002313A5"/>
    <w:rsid w:val="00231857"/>
    <w:rsid w:val="00232359"/>
    <w:rsid w:val="002325D4"/>
    <w:rsid w:val="002327B6"/>
    <w:rsid w:val="002330FA"/>
    <w:rsid w:val="002331A0"/>
    <w:rsid w:val="00234A85"/>
    <w:rsid w:val="00236560"/>
    <w:rsid w:val="00236ED0"/>
    <w:rsid w:val="00237AEF"/>
    <w:rsid w:val="00240749"/>
    <w:rsid w:val="00242D68"/>
    <w:rsid w:val="00243199"/>
    <w:rsid w:val="00243805"/>
    <w:rsid w:val="00243AF8"/>
    <w:rsid w:val="0024612C"/>
    <w:rsid w:val="00246D6C"/>
    <w:rsid w:val="00247B88"/>
    <w:rsid w:val="00251159"/>
    <w:rsid w:val="00254563"/>
    <w:rsid w:val="00255014"/>
    <w:rsid w:val="00255FB6"/>
    <w:rsid w:val="00256BA0"/>
    <w:rsid w:val="002577C9"/>
    <w:rsid w:val="00262378"/>
    <w:rsid w:val="00263FAE"/>
    <w:rsid w:val="002655B0"/>
    <w:rsid w:val="0027017F"/>
    <w:rsid w:val="002704A0"/>
    <w:rsid w:val="00270D1A"/>
    <w:rsid w:val="00270E8B"/>
    <w:rsid w:val="0027227E"/>
    <w:rsid w:val="002737E0"/>
    <w:rsid w:val="00275803"/>
    <w:rsid w:val="00281241"/>
    <w:rsid w:val="0028213A"/>
    <w:rsid w:val="00282715"/>
    <w:rsid w:val="00293A01"/>
    <w:rsid w:val="002973FF"/>
    <w:rsid w:val="002A061B"/>
    <w:rsid w:val="002A1479"/>
    <w:rsid w:val="002A2407"/>
    <w:rsid w:val="002A2E23"/>
    <w:rsid w:val="002A2EE3"/>
    <w:rsid w:val="002A5A99"/>
    <w:rsid w:val="002B0085"/>
    <w:rsid w:val="002B0FC1"/>
    <w:rsid w:val="002B1D02"/>
    <w:rsid w:val="002B2672"/>
    <w:rsid w:val="002B53A7"/>
    <w:rsid w:val="002B773C"/>
    <w:rsid w:val="002C288A"/>
    <w:rsid w:val="002C297F"/>
    <w:rsid w:val="002C3D13"/>
    <w:rsid w:val="002C55EC"/>
    <w:rsid w:val="002C6006"/>
    <w:rsid w:val="002C79D3"/>
    <w:rsid w:val="002D0901"/>
    <w:rsid w:val="002D41E3"/>
    <w:rsid w:val="002D4901"/>
    <w:rsid w:val="002D6C14"/>
    <w:rsid w:val="002E31E8"/>
    <w:rsid w:val="002E4735"/>
    <w:rsid w:val="002F1015"/>
    <w:rsid w:val="002F3061"/>
    <w:rsid w:val="002F5049"/>
    <w:rsid w:val="002F603B"/>
    <w:rsid w:val="002F6EFB"/>
    <w:rsid w:val="0030035D"/>
    <w:rsid w:val="0030154E"/>
    <w:rsid w:val="00302273"/>
    <w:rsid w:val="00304727"/>
    <w:rsid w:val="00304A9A"/>
    <w:rsid w:val="00304FEA"/>
    <w:rsid w:val="0030572F"/>
    <w:rsid w:val="003057A9"/>
    <w:rsid w:val="00307619"/>
    <w:rsid w:val="00307E78"/>
    <w:rsid w:val="003100D3"/>
    <w:rsid w:val="00310216"/>
    <w:rsid w:val="0031220E"/>
    <w:rsid w:val="003141B3"/>
    <w:rsid w:val="003141ED"/>
    <w:rsid w:val="0031433A"/>
    <w:rsid w:val="00314524"/>
    <w:rsid w:val="00316442"/>
    <w:rsid w:val="003165E1"/>
    <w:rsid w:val="00317BA4"/>
    <w:rsid w:val="00321280"/>
    <w:rsid w:val="00321441"/>
    <w:rsid w:val="0032257D"/>
    <w:rsid w:val="003231BB"/>
    <w:rsid w:val="0032490B"/>
    <w:rsid w:val="00326548"/>
    <w:rsid w:val="003300FB"/>
    <w:rsid w:val="003321A5"/>
    <w:rsid w:val="0033293F"/>
    <w:rsid w:val="00333E6D"/>
    <w:rsid w:val="00334245"/>
    <w:rsid w:val="0033430F"/>
    <w:rsid w:val="00335540"/>
    <w:rsid w:val="0033705F"/>
    <w:rsid w:val="00337172"/>
    <w:rsid w:val="0034127E"/>
    <w:rsid w:val="003435E1"/>
    <w:rsid w:val="00343A74"/>
    <w:rsid w:val="00344BB6"/>
    <w:rsid w:val="003451A1"/>
    <w:rsid w:val="00351F2C"/>
    <w:rsid w:val="00355DBA"/>
    <w:rsid w:val="00356571"/>
    <w:rsid w:val="003567A2"/>
    <w:rsid w:val="00357435"/>
    <w:rsid w:val="0035788F"/>
    <w:rsid w:val="00357990"/>
    <w:rsid w:val="003606CD"/>
    <w:rsid w:val="003609C8"/>
    <w:rsid w:val="003630CD"/>
    <w:rsid w:val="00363CE1"/>
    <w:rsid w:val="00366775"/>
    <w:rsid w:val="003672C0"/>
    <w:rsid w:val="00367D8A"/>
    <w:rsid w:val="00370CAA"/>
    <w:rsid w:val="00372163"/>
    <w:rsid w:val="003726B6"/>
    <w:rsid w:val="00372964"/>
    <w:rsid w:val="00372DC7"/>
    <w:rsid w:val="00373B5D"/>
    <w:rsid w:val="00375DD4"/>
    <w:rsid w:val="00376F4A"/>
    <w:rsid w:val="00385439"/>
    <w:rsid w:val="0038649C"/>
    <w:rsid w:val="0038670B"/>
    <w:rsid w:val="00386EB9"/>
    <w:rsid w:val="003874F6"/>
    <w:rsid w:val="003875E3"/>
    <w:rsid w:val="00392C4B"/>
    <w:rsid w:val="00395FAD"/>
    <w:rsid w:val="00397116"/>
    <w:rsid w:val="003974EE"/>
    <w:rsid w:val="003976BB"/>
    <w:rsid w:val="003A24E3"/>
    <w:rsid w:val="003A26BB"/>
    <w:rsid w:val="003A360C"/>
    <w:rsid w:val="003A3E49"/>
    <w:rsid w:val="003A5AE2"/>
    <w:rsid w:val="003A62E4"/>
    <w:rsid w:val="003A7AAC"/>
    <w:rsid w:val="003A7C82"/>
    <w:rsid w:val="003B3F7F"/>
    <w:rsid w:val="003B4AB1"/>
    <w:rsid w:val="003B5742"/>
    <w:rsid w:val="003B591A"/>
    <w:rsid w:val="003B5C53"/>
    <w:rsid w:val="003B6D63"/>
    <w:rsid w:val="003B73BC"/>
    <w:rsid w:val="003C2264"/>
    <w:rsid w:val="003C4100"/>
    <w:rsid w:val="003C4FB4"/>
    <w:rsid w:val="003C7CFE"/>
    <w:rsid w:val="003D3FFA"/>
    <w:rsid w:val="003D51C8"/>
    <w:rsid w:val="003D7666"/>
    <w:rsid w:val="003D7AD6"/>
    <w:rsid w:val="003E032F"/>
    <w:rsid w:val="003E229D"/>
    <w:rsid w:val="003E296F"/>
    <w:rsid w:val="003E2D63"/>
    <w:rsid w:val="003E4D9C"/>
    <w:rsid w:val="003E66C5"/>
    <w:rsid w:val="003E7F34"/>
    <w:rsid w:val="003F368A"/>
    <w:rsid w:val="003F3B2D"/>
    <w:rsid w:val="003F5880"/>
    <w:rsid w:val="004003BB"/>
    <w:rsid w:val="00402A21"/>
    <w:rsid w:val="00405D29"/>
    <w:rsid w:val="00406223"/>
    <w:rsid w:val="0040642C"/>
    <w:rsid w:val="004070C1"/>
    <w:rsid w:val="004141A8"/>
    <w:rsid w:val="0041550F"/>
    <w:rsid w:val="00415BD4"/>
    <w:rsid w:val="00417E57"/>
    <w:rsid w:val="00420034"/>
    <w:rsid w:val="00422BAE"/>
    <w:rsid w:val="0042377D"/>
    <w:rsid w:val="004248A1"/>
    <w:rsid w:val="00424D4D"/>
    <w:rsid w:val="004304B7"/>
    <w:rsid w:val="00433C05"/>
    <w:rsid w:val="00435D5C"/>
    <w:rsid w:val="0043796C"/>
    <w:rsid w:val="00444494"/>
    <w:rsid w:val="00444723"/>
    <w:rsid w:val="00447D12"/>
    <w:rsid w:val="00447D1E"/>
    <w:rsid w:val="004501E1"/>
    <w:rsid w:val="00452607"/>
    <w:rsid w:val="00457654"/>
    <w:rsid w:val="0045793A"/>
    <w:rsid w:val="004601B4"/>
    <w:rsid w:val="004619FF"/>
    <w:rsid w:val="00462AB9"/>
    <w:rsid w:val="00463108"/>
    <w:rsid w:val="00463587"/>
    <w:rsid w:val="00465338"/>
    <w:rsid w:val="00465AE2"/>
    <w:rsid w:val="00467078"/>
    <w:rsid w:val="00467483"/>
    <w:rsid w:val="00474254"/>
    <w:rsid w:val="00480BC7"/>
    <w:rsid w:val="00482A23"/>
    <w:rsid w:val="004832FA"/>
    <w:rsid w:val="004834E8"/>
    <w:rsid w:val="00485D94"/>
    <w:rsid w:val="00486FC4"/>
    <w:rsid w:val="0048703B"/>
    <w:rsid w:val="00492643"/>
    <w:rsid w:val="004935D7"/>
    <w:rsid w:val="004A041C"/>
    <w:rsid w:val="004A0F2E"/>
    <w:rsid w:val="004A22F0"/>
    <w:rsid w:val="004A3642"/>
    <w:rsid w:val="004A371B"/>
    <w:rsid w:val="004A6419"/>
    <w:rsid w:val="004B15D1"/>
    <w:rsid w:val="004B2DB0"/>
    <w:rsid w:val="004B54FB"/>
    <w:rsid w:val="004B604A"/>
    <w:rsid w:val="004C0479"/>
    <w:rsid w:val="004C07A1"/>
    <w:rsid w:val="004C22DE"/>
    <w:rsid w:val="004C27B6"/>
    <w:rsid w:val="004C2E59"/>
    <w:rsid w:val="004C59D2"/>
    <w:rsid w:val="004C6E84"/>
    <w:rsid w:val="004C7BF9"/>
    <w:rsid w:val="004D02EC"/>
    <w:rsid w:val="004D18E9"/>
    <w:rsid w:val="004D279C"/>
    <w:rsid w:val="004D5BBC"/>
    <w:rsid w:val="004D6842"/>
    <w:rsid w:val="004D7B79"/>
    <w:rsid w:val="004E0E11"/>
    <w:rsid w:val="004E489A"/>
    <w:rsid w:val="004F53C2"/>
    <w:rsid w:val="005015BD"/>
    <w:rsid w:val="005028D5"/>
    <w:rsid w:val="00506284"/>
    <w:rsid w:val="00506B66"/>
    <w:rsid w:val="005075A1"/>
    <w:rsid w:val="00507C67"/>
    <w:rsid w:val="005100DF"/>
    <w:rsid w:val="00511ABE"/>
    <w:rsid w:val="00513832"/>
    <w:rsid w:val="005144A8"/>
    <w:rsid w:val="00516CFF"/>
    <w:rsid w:val="005209F7"/>
    <w:rsid w:val="00522A3B"/>
    <w:rsid w:val="0052316C"/>
    <w:rsid w:val="0052508A"/>
    <w:rsid w:val="0052530F"/>
    <w:rsid w:val="005258D3"/>
    <w:rsid w:val="00531030"/>
    <w:rsid w:val="00531AEB"/>
    <w:rsid w:val="00533211"/>
    <w:rsid w:val="005343CC"/>
    <w:rsid w:val="00534FDD"/>
    <w:rsid w:val="0054054E"/>
    <w:rsid w:val="00540EFE"/>
    <w:rsid w:val="005414FD"/>
    <w:rsid w:val="00543E07"/>
    <w:rsid w:val="00544FB5"/>
    <w:rsid w:val="00545DC4"/>
    <w:rsid w:val="00546A39"/>
    <w:rsid w:val="00551671"/>
    <w:rsid w:val="00551FD2"/>
    <w:rsid w:val="005528ED"/>
    <w:rsid w:val="00552F45"/>
    <w:rsid w:val="00553354"/>
    <w:rsid w:val="00553557"/>
    <w:rsid w:val="00555670"/>
    <w:rsid w:val="0055697D"/>
    <w:rsid w:val="00556B7A"/>
    <w:rsid w:val="0056265B"/>
    <w:rsid w:val="0056317A"/>
    <w:rsid w:val="0056371C"/>
    <w:rsid w:val="00564989"/>
    <w:rsid w:val="00565CA7"/>
    <w:rsid w:val="0056786B"/>
    <w:rsid w:val="00567A65"/>
    <w:rsid w:val="00571FDB"/>
    <w:rsid w:val="00573559"/>
    <w:rsid w:val="00576D0E"/>
    <w:rsid w:val="00576F9A"/>
    <w:rsid w:val="0057798E"/>
    <w:rsid w:val="00577C78"/>
    <w:rsid w:val="005800A0"/>
    <w:rsid w:val="005803F1"/>
    <w:rsid w:val="00580441"/>
    <w:rsid w:val="0058100C"/>
    <w:rsid w:val="0058187B"/>
    <w:rsid w:val="005832F2"/>
    <w:rsid w:val="005834AA"/>
    <w:rsid w:val="0058637E"/>
    <w:rsid w:val="005869AA"/>
    <w:rsid w:val="00586CFA"/>
    <w:rsid w:val="00586CFE"/>
    <w:rsid w:val="00587709"/>
    <w:rsid w:val="0059168D"/>
    <w:rsid w:val="00591851"/>
    <w:rsid w:val="00592605"/>
    <w:rsid w:val="00595812"/>
    <w:rsid w:val="00596376"/>
    <w:rsid w:val="00597181"/>
    <w:rsid w:val="005A1C31"/>
    <w:rsid w:val="005A5CB1"/>
    <w:rsid w:val="005A6509"/>
    <w:rsid w:val="005A6D6F"/>
    <w:rsid w:val="005A7EB5"/>
    <w:rsid w:val="005B0C09"/>
    <w:rsid w:val="005B1BA8"/>
    <w:rsid w:val="005B2312"/>
    <w:rsid w:val="005B2417"/>
    <w:rsid w:val="005B2918"/>
    <w:rsid w:val="005B2D96"/>
    <w:rsid w:val="005B55C5"/>
    <w:rsid w:val="005B5FBB"/>
    <w:rsid w:val="005B7E9F"/>
    <w:rsid w:val="005C141B"/>
    <w:rsid w:val="005C45C1"/>
    <w:rsid w:val="005C5CB2"/>
    <w:rsid w:val="005C76B5"/>
    <w:rsid w:val="005D054D"/>
    <w:rsid w:val="005D40C9"/>
    <w:rsid w:val="005D5230"/>
    <w:rsid w:val="005D71DF"/>
    <w:rsid w:val="005D796A"/>
    <w:rsid w:val="005E0914"/>
    <w:rsid w:val="005E12F7"/>
    <w:rsid w:val="005E1BF3"/>
    <w:rsid w:val="005E23B6"/>
    <w:rsid w:val="005E2D8F"/>
    <w:rsid w:val="005E31C4"/>
    <w:rsid w:val="005E46C0"/>
    <w:rsid w:val="005E4BED"/>
    <w:rsid w:val="005E630C"/>
    <w:rsid w:val="005E6CCA"/>
    <w:rsid w:val="005F07F2"/>
    <w:rsid w:val="005F0DFB"/>
    <w:rsid w:val="005F1AE5"/>
    <w:rsid w:val="005F1D18"/>
    <w:rsid w:val="005F456B"/>
    <w:rsid w:val="005F7FA3"/>
    <w:rsid w:val="00601DE5"/>
    <w:rsid w:val="0060264F"/>
    <w:rsid w:val="00604B27"/>
    <w:rsid w:val="006058B7"/>
    <w:rsid w:val="00606EE1"/>
    <w:rsid w:val="006078F2"/>
    <w:rsid w:val="006116BD"/>
    <w:rsid w:val="00613269"/>
    <w:rsid w:val="006146F4"/>
    <w:rsid w:val="00620ADA"/>
    <w:rsid w:val="00623536"/>
    <w:rsid w:val="00627BB3"/>
    <w:rsid w:val="00630504"/>
    <w:rsid w:val="006329F2"/>
    <w:rsid w:val="00632F6D"/>
    <w:rsid w:val="006342DB"/>
    <w:rsid w:val="00634E05"/>
    <w:rsid w:val="00635819"/>
    <w:rsid w:val="006358D5"/>
    <w:rsid w:val="006404F4"/>
    <w:rsid w:val="006419B1"/>
    <w:rsid w:val="00643346"/>
    <w:rsid w:val="0064554C"/>
    <w:rsid w:val="00645ABE"/>
    <w:rsid w:val="0064600A"/>
    <w:rsid w:val="006463A3"/>
    <w:rsid w:val="00650329"/>
    <w:rsid w:val="00650C28"/>
    <w:rsid w:val="00651DA9"/>
    <w:rsid w:val="006559A2"/>
    <w:rsid w:val="00660DF7"/>
    <w:rsid w:val="0066362A"/>
    <w:rsid w:val="006639BF"/>
    <w:rsid w:val="006642E9"/>
    <w:rsid w:val="006669D6"/>
    <w:rsid w:val="006672A9"/>
    <w:rsid w:val="00667700"/>
    <w:rsid w:val="006700EE"/>
    <w:rsid w:val="0067051A"/>
    <w:rsid w:val="00672BFA"/>
    <w:rsid w:val="00672FA1"/>
    <w:rsid w:val="006732C2"/>
    <w:rsid w:val="00673B88"/>
    <w:rsid w:val="0067478B"/>
    <w:rsid w:val="00680CBA"/>
    <w:rsid w:val="00682868"/>
    <w:rsid w:val="006841DB"/>
    <w:rsid w:val="00691E82"/>
    <w:rsid w:val="006945E2"/>
    <w:rsid w:val="006945E6"/>
    <w:rsid w:val="00694C04"/>
    <w:rsid w:val="00695000"/>
    <w:rsid w:val="00697252"/>
    <w:rsid w:val="00697BD2"/>
    <w:rsid w:val="006A07C5"/>
    <w:rsid w:val="006A324C"/>
    <w:rsid w:val="006A32DE"/>
    <w:rsid w:val="006A3849"/>
    <w:rsid w:val="006A3CCD"/>
    <w:rsid w:val="006A56A9"/>
    <w:rsid w:val="006A7A6C"/>
    <w:rsid w:val="006B00E9"/>
    <w:rsid w:val="006B67A1"/>
    <w:rsid w:val="006B6C80"/>
    <w:rsid w:val="006B7121"/>
    <w:rsid w:val="006C0C96"/>
    <w:rsid w:val="006C10F0"/>
    <w:rsid w:val="006C2538"/>
    <w:rsid w:val="006C6D6A"/>
    <w:rsid w:val="006D010D"/>
    <w:rsid w:val="006D0C97"/>
    <w:rsid w:val="006D101B"/>
    <w:rsid w:val="006D246F"/>
    <w:rsid w:val="006D2554"/>
    <w:rsid w:val="006D43EA"/>
    <w:rsid w:val="006D4C22"/>
    <w:rsid w:val="006D58C6"/>
    <w:rsid w:val="006D5C58"/>
    <w:rsid w:val="006E241E"/>
    <w:rsid w:val="006E3C9D"/>
    <w:rsid w:val="006E3F73"/>
    <w:rsid w:val="006E639D"/>
    <w:rsid w:val="006F122B"/>
    <w:rsid w:val="006F1CD6"/>
    <w:rsid w:val="006F2289"/>
    <w:rsid w:val="006F41C2"/>
    <w:rsid w:val="006F477C"/>
    <w:rsid w:val="006F554D"/>
    <w:rsid w:val="006F5B67"/>
    <w:rsid w:val="006F5D23"/>
    <w:rsid w:val="006F63F9"/>
    <w:rsid w:val="00704948"/>
    <w:rsid w:val="00705457"/>
    <w:rsid w:val="00707257"/>
    <w:rsid w:val="00707DA9"/>
    <w:rsid w:val="007108DA"/>
    <w:rsid w:val="00711067"/>
    <w:rsid w:val="00711CAF"/>
    <w:rsid w:val="007201BD"/>
    <w:rsid w:val="00720F56"/>
    <w:rsid w:val="00722E6F"/>
    <w:rsid w:val="00723017"/>
    <w:rsid w:val="007235A1"/>
    <w:rsid w:val="00731A05"/>
    <w:rsid w:val="00731D7C"/>
    <w:rsid w:val="00731EC2"/>
    <w:rsid w:val="0073257A"/>
    <w:rsid w:val="00732832"/>
    <w:rsid w:val="00732997"/>
    <w:rsid w:val="00732B1C"/>
    <w:rsid w:val="00734AD5"/>
    <w:rsid w:val="00736C8E"/>
    <w:rsid w:val="00740BD6"/>
    <w:rsid w:val="007416FE"/>
    <w:rsid w:val="00741A38"/>
    <w:rsid w:val="00742144"/>
    <w:rsid w:val="007448EA"/>
    <w:rsid w:val="007460E9"/>
    <w:rsid w:val="00746F00"/>
    <w:rsid w:val="00751D53"/>
    <w:rsid w:val="00751F2C"/>
    <w:rsid w:val="00756002"/>
    <w:rsid w:val="00756703"/>
    <w:rsid w:val="007567BF"/>
    <w:rsid w:val="00756D89"/>
    <w:rsid w:val="00756EA0"/>
    <w:rsid w:val="00757D5A"/>
    <w:rsid w:val="00760681"/>
    <w:rsid w:val="007609DE"/>
    <w:rsid w:val="00762470"/>
    <w:rsid w:val="007625F6"/>
    <w:rsid w:val="00766C46"/>
    <w:rsid w:val="00767928"/>
    <w:rsid w:val="00767C93"/>
    <w:rsid w:val="00770AFD"/>
    <w:rsid w:val="00771C0E"/>
    <w:rsid w:val="00773B2F"/>
    <w:rsid w:val="00775045"/>
    <w:rsid w:val="00775FC9"/>
    <w:rsid w:val="007817C9"/>
    <w:rsid w:val="007843DF"/>
    <w:rsid w:val="00784A54"/>
    <w:rsid w:val="0079048A"/>
    <w:rsid w:val="00795251"/>
    <w:rsid w:val="00796503"/>
    <w:rsid w:val="00797995"/>
    <w:rsid w:val="007A1345"/>
    <w:rsid w:val="007A629E"/>
    <w:rsid w:val="007A6B26"/>
    <w:rsid w:val="007B3143"/>
    <w:rsid w:val="007B4156"/>
    <w:rsid w:val="007C056C"/>
    <w:rsid w:val="007C1840"/>
    <w:rsid w:val="007C28B2"/>
    <w:rsid w:val="007C31F3"/>
    <w:rsid w:val="007C558C"/>
    <w:rsid w:val="007D206D"/>
    <w:rsid w:val="007D381B"/>
    <w:rsid w:val="007D519D"/>
    <w:rsid w:val="007D60CB"/>
    <w:rsid w:val="007D6624"/>
    <w:rsid w:val="007D673E"/>
    <w:rsid w:val="007E0008"/>
    <w:rsid w:val="007E12F8"/>
    <w:rsid w:val="007E347E"/>
    <w:rsid w:val="007E355B"/>
    <w:rsid w:val="007E41E7"/>
    <w:rsid w:val="007E42F5"/>
    <w:rsid w:val="007F01E6"/>
    <w:rsid w:val="007F06D1"/>
    <w:rsid w:val="007F2829"/>
    <w:rsid w:val="007F2B50"/>
    <w:rsid w:val="007F3032"/>
    <w:rsid w:val="007F31B5"/>
    <w:rsid w:val="007F6727"/>
    <w:rsid w:val="007F6AC1"/>
    <w:rsid w:val="00800752"/>
    <w:rsid w:val="00805D59"/>
    <w:rsid w:val="008101C1"/>
    <w:rsid w:val="00811AFB"/>
    <w:rsid w:val="00812F34"/>
    <w:rsid w:val="008137C1"/>
    <w:rsid w:val="00814926"/>
    <w:rsid w:val="00815541"/>
    <w:rsid w:val="00815A16"/>
    <w:rsid w:val="00815C67"/>
    <w:rsid w:val="0082121D"/>
    <w:rsid w:val="00821D0F"/>
    <w:rsid w:val="008225B0"/>
    <w:rsid w:val="00822D3C"/>
    <w:rsid w:val="00825FCC"/>
    <w:rsid w:val="00826166"/>
    <w:rsid w:val="0082622C"/>
    <w:rsid w:val="00833A4E"/>
    <w:rsid w:val="00833F16"/>
    <w:rsid w:val="008369DC"/>
    <w:rsid w:val="00840279"/>
    <w:rsid w:val="00842BE6"/>
    <w:rsid w:val="00842E0B"/>
    <w:rsid w:val="008450A1"/>
    <w:rsid w:val="008454C7"/>
    <w:rsid w:val="00845B85"/>
    <w:rsid w:val="00846168"/>
    <w:rsid w:val="00846298"/>
    <w:rsid w:val="0084711E"/>
    <w:rsid w:val="008475C0"/>
    <w:rsid w:val="008506E1"/>
    <w:rsid w:val="00851EEC"/>
    <w:rsid w:val="0085408C"/>
    <w:rsid w:val="008578F8"/>
    <w:rsid w:val="00857CA1"/>
    <w:rsid w:val="00857CA3"/>
    <w:rsid w:val="0086356D"/>
    <w:rsid w:val="00865C35"/>
    <w:rsid w:val="00866568"/>
    <w:rsid w:val="00866C3D"/>
    <w:rsid w:val="008701ED"/>
    <w:rsid w:val="00871220"/>
    <w:rsid w:val="00872823"/>
    <w:rsid w:val="00872BDA"/>
    <w:rsid w:val="00873890"/>
    <w:rsid w:val="008749CF"/>
    <w:rsid w:val="0087542E"/>
    <w:rsid w:val="00877B94"/>
    <w:rsid w:val="00877D5C"/>
    <w:rsid w:val="00880657"/>
    <w:rsid w:val="00881A72"/>
    <w:rsid w:val="00881D57"/>
    <w:rsid w:val="00884A99"/>
    <w:rsid w:val="00890821"/>
    <w:rsid w:val="008922F3"/>
    <w:rsid w:val="00892748"/>
    <w:rsid w:val="008941E6"/>
    <w:rsid w:val="00894845"/>
    <w:rsid w:val="00894B92"/>
    <w:rsid w:val="00896A50"/>
    <w:rsid w:val="00897C2B"/>
    <w:rsid w:val="008A344C"/>
    <w:rsid w:val="008A4F90"/>
    <w:rsid w:val="008A673F"/>
    <w:rsid w:val="008A6CF2"/>
    <w:rsid w:val="008A7AFE"/>
    <w:rsid w:val="008B0905"/>
    <w:rsid w:val="008B19AE"/>
    <w:rsid w:val="008B25E7"/>
    <w:rsid w:val="008B2B84"/>
    <w:rsid w:val="008B3925"/>
    <w:rsid w:val="008B6E75"/>
    <w:rsid w:val="008B71C6"/>
    <w:rsid w:val="008B749A"/>
    <w:rsid w:val="008C0D69"/>
    <w:rsid w:val="008C119A"/>
    <w:rsid w:val="008C1C17"/>
    <w:rsid w:val="008C2596"/>
    <w:rsid w:val="008C4AE8"/>
    <w:rsid w:val="008C68C0"/>
    <w:rsid w:val="008C78F5"/>
    <w:rsid w:val="008D21A0"/>
    <w:rsid w:val="008D3B30"/>
    <w:rsid w:val="008D41C0"/>
    <w:rsid w:val="008D54F3"/>
    <w:rsid w:val="008D7DB0"/>
    <w:rsid w:val="008E0699"/>
    <w:rsid w:val="008E21BA"/>
    <w:rsid w:val="008E3E8C"/>
    <w:rsid w:val="008E496F"/>
    <w:rsid w:val="008E6838"/>
    <w:rsid w:val="008E6E2A"/>
    <w:rsid w:val="008E7751"/>
    <w:rsid w:val="008F0CC4"/>
    <w:rsid w:val="008F2833"/>
    <w:rsid w:val="008F5212"/>
    <w:rsid w:val="008F5AB4"/>
    <w:rsid w:val="00905E6B"/>
    <w:rsid w:val="009115B8"/>
    <w:rsid w:val="00911654"/>
    <w:rsid w:val="00912B22"/>
    <w:rsid w:val="009131E1"/>
    <w:rsid w:val="00913718"/>
    <w:rsid w:val="00913BCA"/>
    <w:rsid w:val="00915125"/>
    <w:rsid w:val="009174E9"/>
    <w:rsid w:val="00921AAF"/>
    <w:rsid w:val="00924595"/>
    <w:rsid w:val="009251D6"/>
    <w:rsid w:val="00926B8C"/>
    <w:rsid w:val="00927265"/>
    <w:rsid w:val="00930354"/>
    <w:rsid w:val="00932556"/>
    <w:rsid w:val="0093274B"/>
    <w:rsid w:val="00934A50"/>
    <w:rsid w:val="00936F3B"/>
    <w:rsid w:val="009416D6"/>
    <w:rsid w:val="00941EC6"/>
    <w:rsid w:val="0094392D"/>
    <w:rsid w:val="00944BD4"/>
    <w:rsid w:val="0094558B"/>
    <w:rsid w:val="009504D5"/>
    <w:rsid w:val="00950F8B"/>
    <w:rsid w:val="00951062"/>
    <w:rsid w:val="009562FB"/>
    <w:rsid w:val="00957D9A"/>
    <w:rsid w:val="00961D57"/>
    <w:rsid w:val="00962D63"/>
    <w:rsid w:val="00965CC0"/>
    <w:rsid w:val="00967012"/>
    <w:rsid w:val="009703D2"/>
    <w:rsid w:val="009719F0"/>
    <w:rsid w:val="00971CE6"/>
    <w:rsid w:val="0097303A"/>
    <w:rsid w:val="009735ED"/>
    <w:rsid w:val="00975197"/>
    <w:rsid w:val="009762F1"/>
    <w:rsid w:val="00980952"/>
    <w:rsid w:val="00983510"/>
    <w:rsid w:val="00990CCA"/>
    <w:rsid w:val="00993758"/>
    <w:rsid w:val="0099390F"/>
    <w:rsid w:val="009947F4"/>
    <w:rsid w:val="00995E29"/>
    <w:rsid w:val="009962DE"/>
    <w:rsid w:val="009963D3"/>
    <w:rsid w:val="009A0827"/>
    <w:rsid w:val="009A4320"/>
    <w:rsid w:val="009A6A6A"/>
    <w:rsid w:val="009A789C"/>
    <w:rsid w:val="009A7CD4"/>
    <w:rsid w:val="009B1493"/>
    <w:rsid w:val="009B1E2C"/>
    <w:rsid w:val="009B3D1F"/>
    <w:rsid w:val="009C0C99"/>
    <w:rsid w:val="009C1671"/>
    <w:rsid w:val="009C1AFB"/>
    <w:rsid w:val="009C2172"/>
    <w:rsid w:val="009C2D56"/>
    <w:rsid w:val="009C5E6B"/>
    <w:rsid w:val="009C7F81"/>
    <w:rsid w:val="009D0A34"/>
    <w:rsid w:val="009D1187"/>
    <w:rsid w:val="009D6BDE"/>
    <w:rsid w:val="009D6F6B"/>
    <w:rsid w:val="009E0174"/>
    <w:rsid w:val="009E1CD4"/>
    <w:rsid w:val="009E29B2"/>
    <w:rsid w:val="009E37B4"/>
    <w:rsid w:val="009E548C"/>
    <w:rsid w:val="009F30BF"/>
    <w:rsid w:val="009F3335"/>
    <w:rsid w:val="009F398D"/>
    <w:rsid w:val="009F3ADD"/>
    <w:rsid w:val="009F490D"/>
    <w:rsid w:val="009F52FB"/>
    <w:rsid w:val="009F55F3"/>
    <w:rsid w:val="009F645B"/>
    <w:rsid w:val="009F656C"/>
    <w:rsid w:val="009F65AA"/>
    <w:rsid w:val="009F7C80"/>
    <w:rsid w:val="00A02056"/>
    <w:rsid w:val="00A0276C"/>
    <w:rsid w:val="00A03B31"/>
    <w:rsid w:val="00A10D33"/>
    <w:rsid w:val="00A10E38"/>
    <w:rsid w:val="00A15D77"/>
    <w:rsid w:val="00A16871"/>
    <w:rsid w:val="00A2302D"/>
    <w:rsid w:val="00A234AD"/>
    <w:rsid w:val="00A23C5A"/>
    <w:rsid w:val="00A25058"/>
    <w:rsid w:val="00A25F29"/>
    <w:rsid w:val="00A26368"/>
    <w:rsid w:val="00A3012C"/>
    <w:rsid w:val="00A310C1"/>
    <w:rsid w:val="00A33968"/>
    <w:rsid w:val="00A3452D"/>
    <w:rsid w:val="00A358FF"/>
    <w:rsid w:val="00A368C0"/>
    <w:rsid w:val="00A41770"/>
    <w:rsid w:val="00A41E12"/>
    <w:rsid w:val="00A441DA"/>
    <w:rsid w:val="00A44435"/>
    <w:rsid w:val="00A5104D"/>
    <w:rsid w:val="00A519FE"/>
    <w:rsid w:val="00A52FC9"/>
    <w:rsid w:val="00A532BF"/>
    <w:rsid w:val="00A53CE7"/>
    <w:rsid w:val="00A543A6"/>
    <w:rsid w:val="00A5583C"/>
    <w:rsid w:val="00A60B30"/>
    <w:rsid w:val="00A61300"/>
    <w:rsid w:val="00A6175A"/>
    <w:rsid w:val="00A6442E"/>
    <w:rsid w:val="00A764D9"/>
    <w:rsid w:val="00A7689F"/>
    <w:rsid w:val="00A80BD4"/>
    <w:rsid w:val="00A81165"/>
    <w:rsid w:val="00A81891"/>
    <w:rsid w:val="00A831D2"/>
    <w:rsid w:val="00A8569F"/>
    <w:rsid w:val="00A86823"/>
    <w:rsid w:val="00A86E7B"/>
    <w:rsid w:val="00A905C6"/>
    <w:rsid w:val="00A921F9"/>
    <w:rsid w:val="00A936F1"/>
    <w:rsid w:val="00A944F8"/>
    <w:rsid w:val="00A95F75"/>
    <w:rsid w:val="00A9699E"/>
    <w:rsid w:val="00A9775E"/>
    <w:rsid w:val="00AA0997"/>
    <w:rsid w:val="00AA0B7D"/>
    <w:rsid w:val="00AA1CC4"/>
    <w:rsid w:val="00AA2362"/>
    <w:rsid w:val="00AA2C3E"/>
    <w:rsid w:val="00AA33A4"/>
    <w:rsid w:val="00AA473B"/>
    <w:rsid w:val="00AA5045"/>
    <w:rsid w:val="00AB1EEB"/>
    <w:rsid w:val="00AB4C38"/>
    <w:rsid w:val="00AB77CB"/>
    <w:rsid w:val="00AC2246"/>
    <w:rsid w:val="00AC4543"/>
    <w:rsid w:val="00AC6873"/>
    <w:rsid w:val="00AC7633"/>
    <w:rsid w:val="00AC7FF4"/>
    <w:rsid w:val="00AD1970"/>
    <w:rsid w:val="00AD26D3"/>
    <w:rsid w:val="00AD39CC"/>
    <w:rsid w:val="00AD484F"/>
    <w:rsid w:val="00AE05B0"/>
    <w:rsid w:val="00AE1551"/>
    <w:rsid w:val="00AE7242"/>
    <w:rsid w:val="00AF4C7E"/>
    <w:rsid w:val="00B0012B"/>
    <w:rsid w:val="00B00795"/>
    <w:rsid w:val="00B01D1B"/>
    <w:rsid w:val="00B02990"/>
    <w:rsid w:val="00B02F1C"/>
    <w:rsid w:val="00B02F84"/>
    <w:rsid w:val="00B05FC5"/>
    <w:rsid w:val="00B1070F"/>
    <w:rsid w:val="00B10B02"/>
    <w:rsid w:val="00B10E5C"/>
    <w:rsid w:val="00B11525"/>
    <w:rsid w:val="00B133F9"/>
    <w:rsid w:val="00B13516"/>
    <w:rsid w:val="00B14351"/>
    <w:rsid w:val="00B17C2D"/>
    <w:rsid w:val="00B21314"/>
    <w:rsid w:val="00B22994"/>
    <w:rsid w:val="00B243D6"/>
    <w:rsid w:val="00B26863"/>
    <w:rsid w:val="00B27869"/>
    <w:rsid w:val="00B27F8E"/>
    <w:rsid w:val="00B3030B"/>
    <w:rsid w:val="00B31496"/>
    <w:rsid w:val="00B31C25"/>
    <w:rsid w:val="00B31F1C"/>
    <w:rsid w:val="00B3451E"/>
    <w:rsid w:val="00B34804"/>
    <w:rsid w:val="00B35D26"/>
    <w:rsid w:val="00B36F40"/>
    <w:rsid w:val="00B43A35"/>
    <w:rsid w:val="00B43CDF"/>
    <w:rsid w:val="00B43DCC"/>
    <w:rsid w:val="00B4468F"/>
    <w:rsid w:val="00B4597B"/>
    <w:rsid w:val="00B46917"/>
    <w:rsid w:val="00B46E8B"/>
    <w:rsid w:val="00B52938"/>
    <w:rsid w:val="00B54F65"/>
    <w:rsid w:val="00B55061"/>
    <w:rsid w:val="00B553B3"/>
    <w:rsid w:val="00B56198"/>
    <w:rsid w:val="00B56434"/>
    <w:rsid w:val="00B56956"/>
    <w:rsid w:val="00B57998"/>
    <w:rsid w:val="00B62477"/>
    <w:rsid w:val="00B62FD4"/>
    <w:rsid w:val="00B7152B"/>
    <w:rsid w:val="00B720FF"/>
    <w:rsid w:val="00B72E05"/>
    <w:rsid w:val="00B80936"/>
    <w:rsid w:val="00B8196E"/>
    <w:rsid w:val="00B82118"/>
    <w:rsid w:val="00B824A3"/>
    <w:rsid w:val="00B830D2"/>
    <w:rsid w:val="00B84553"/>
    <w:rsid w:val="00B868FD"/>
    <w:rsid w:val="00B90E5D"/>
    <w:rsid w:val="00B92341"/>
    <w:rsid w:val="00B94529"/>
    <w:rsid w:val="00B9566F"/>
    <w:rsid w:val="00B95AE1"/>
    <w:rsid w:val="00B964EF"/>
    <w:rsid w:val="00B96963"/>
    <w:rsid w:val="00BA21E1"/>
    <w:rsid w:val="00BA2B70"/>
    <w:rsid w:val="00BA3439"/>
    <w:rsid w:val="00BB0988"/>
    <w:rsid w:val="00BB09F9"/>
    <w:rsid w:val="00BB4C13"/>
    <w:rsid w:val="00BC11FC"/>
    <w:rsid w:val="00BC1B5D"/>
    <w:rsid w:val="00BC2647"/>
    <w:rsid w:val="00BC3498"/>
    <w:rsid w:val="00BC42F8"/>
    <w:rsid w:val="00BC5363"/>
    <w:rsid w:val="00BC60CD"/>
    <w:rsid w:val="00BC6BAA"/>
    <w:rsid w:val="00BD009E"/>
    <w:rsid w:val="00BD0A24"/>
    <w:rsid w:val="00BD15FB"/>
    <w:rsid w:val="00BD2126"/>
    <w:rsid w:val="00BD5C24"/>
    <w:rsid w:val="00BD7072"/>
    <w:rsid w:val="00BE05A2"/>
    <w:rsid w:val="00BE356C"/>
    <w:rsid w:val="00BE39F4"/>
    <w:rsid w:val="00BE4178"/>
    <w:rsid w:val="00BF0608"/>
    <w:rsid w:val="00BF06F0"/>
    <w:rsid w:val="00BF0921"/>
    <w:rsid w:val="00BF3EE8"/>
    <w:rsid w:val="00BF7087"/>
    <w:rsid w:val="00BF7F41"/>
    <w:rsid w:val="00C06407"/>
    <w:rsid w:val="00C064DD"/>
    <w:rsid w:val="00C06600"/>
    <w:rsid w:val="00C1063F"/>
    <w:rsid w:val="00C10DA3"/>
    <w:rsid w:val="00C11D66"/>
    <w:rsid w:val="00C13EA5"/>
    <w:rsid w:val="00C14AA5"/>
    <w:rsid w:val="00C151F8"/>
    <w:rsid w:val="00C15FFE"/>
    <w:rsid w:val="00C1608F"/>
    <w:rsid w:val="00C166AE"/>
    <w:rsid w:val="00C205E3"/>
    <w:rsid w:val="00C21C8F"/>
    <w:rsid w:val="00C229CB"/>
    <w:rsid w:val="00C24999"/>
    <w:rsid w:val="00C2642D"/>
    <w:rsid w:val="00C30D8C"/>
    <w:rsid w:val="00C32E6E"/>
    <w:rsid w:val="00C40173"/>
    <w:rsid w:val="00C419A2"/>
    <w:rsid w:val="00C429BC"/>
    <w:rsid w:val="00C455DE"/>
    <w:rsid w:val="00C46607"/>
    <w:rsid w:val="00C51899"/>
    <w:rsid w:val="00C51CE3"/>
    <w:rsid w:val="00C556E9"/>
    <w:rsid w:val="00C563D9"/>
    <w:rsid w:val="00C5732E"/>
    <w:rsid w:val="00C57BA2"/>
    <w:rsid w:val="00C60DA7"/>
    <w:rsid w:val="00C61A28"/>
    <w:rsid w:val="00C62C47"/>
    <w:rsid w:val="00C63BE8"/>
    <w:rsid w:val="00C64347"/>
    <w:rsid w:val="00C651CB"/>
    <w:rsid w:val="00C67D57"/>
    <w:rsid w:val="00C70FA4"/>
    <w:rsid w:val="00C73084"/>
    <w:rsid w:val="00C73266"/>
    <w:rsid w:val="00C77B89"/>
    <w:rsid w:val="00C823F3"/>
    <w:rsid w:val="00C84A8E"/>
    <w:rsid w:val="00C8533D"/>
    <w:rsid w:val="00C864A0"/>
    <w:rsid w:val="00C8759F"/>
    <w:rsid w:val="00C92A55"/>
    <w:rsid w:val="00C942CC"/>
    <w:rsid w:val="00C94C29"/>
    <w:rsid w:val="00CA04BC"/>
    <w:rsid w:val="00CA245C"/>
    <w:rsid w:val="00CA2B24"/>
    <w:rsid w:val="00CA4023"/>
    <w:rsid w:val="00CA4C72"/>
    <w:rsid w:val="00CA4EA8"/>
    <w:rsid w:val="00CB0A5E"/>
    <w:rsid w:val="00CB0EC0"/>
    <w:rsid w:val="00CB183E"/>
    <w:rsid w:val="00CB40FE"/>
    <w:rsid w:val="00CB534B"/>
    <w:rsid w:val="00CC142D"/>
    <w:rsid w:val="00CC2B7F"/>
    <w:rsid w:val="00CC3198"/>
    <w:rsid w:val="00CC3F80"/>
    <w:rsid w:val="00CC4198"/>
    <w:rsid w:val="00CC4BFE"/>
    <w:rsid w:val="00CC6322"/>
    <w:rsid w:val="00CC7F53"/>
    <w:rsid w:val="00CD1C66"/>
    <w:rsid w:val="00CD504E"/>
    <w:rsid w:val="00CD5EC8"/>
    <w:rsid w:val="00CD6996"/>
    <w:rsid w:val="00CD765A"/>
    <w:rsid w:val="00CE379D"/>
    <w:rsid w:val="00CE5879"/>
    <w:rsid w:val="00CF0EA3"/>
    <w:rsid w:val="00CF322A"/>
    <w:rsid w:val="00CF3864"/>
    <w:rsid w:val="00CF4062"/>
    <w:rsid w:val="00CF41C1"/>
    <w:rsid w:val="00CF4837"/>
    <w:rsid w:val="00CF549F"/>
    <w:rsid w:val="00CF5EDD"/>
    <w:rsid w:val="00D01AC1"/>
    <w:rsid w:val="00D04190"/>
    <w:rsid w:val="00D05014"/>
    <w:rsid w:val="00D07585"/>
    <w:rsid w:val="00D106FE"/>
    <w:rsid w:val="00D113F1"/>
    <w:rsid w:val="00D159B5"/>
    <w:rsid w:val="00D16A59"/>
    <w:rsid w:val="00D16BEA"/>
    <w:rsid w:val="00D1785B"/>
    <w:rsid w:val="00D2090D"/>
    <w:rsid w:val="00D20AB6"/>
    <w:rsid w:val="00D21AE2"/>
    <w:rsid w:val="00D22054"/>
    <w:rsid w:val="00D22BC9"/>
    <w:rsid w:val="00D22D85"/>
    <w:rsid w:val="00D2364A"/>
    <w:rsid w:val="00D30CDC"/>
    <w:rsid w:val="00D33FD8"/>
    <w:rsid w:val="00D345FA"/>
    <w:rsid w:val="00D403D9"/>
    <w:rsid w:val="00D41432"/>
    <w:rsid w:val="00D44D65"/>
    <w:rsid w:val="00D47A4F"/>
    <w:rsid w:val="00D50008"/>
    <w:rsid w:val="00D50153"/>
    <w:rsid w:val="00D50460"/>
    <w:rsid w:val="00D51C42"/>
    <w:rsid w:val="00D53185"/>
    <w:rsid w:val="00D5380A"/>
    <w:rsid w:val="00D53C88"/>
    <w:rsid w:val="00D57DF2"/>
    <w:rsid w:val="00D60F18"/>
    <w:rsid w:val="00D61B38"/>
    <w:rsid w:val="00D62939"/>
    <w:rsid w:val="00D63CB9"/>
    <w:rsid w:val="00D63F1C"/>
    <w:rsid w:val="00D64599"/>
    <w:rsid w:val="00D67DD2"/>
    <w:rsid w:val="00D71847"/>
    <w:rsid w:val="00D71DDF"/>
    <w:rsid w:val="00D7506E"/>
    <w:rsid w:val="00D75A2A"/>
    <w:rsid w:val="00D761EA"/>
    <w:rsid w:val="00D76223"/>
    <w:rsid w:val="00D76EE0"/>
    <w:rsid w:val="00D77608"/>
    <w:rsid w:val="00D807A8"/>
    <w:rsid w:val="00D8211A"/>
    <w:rsid w:val="00D8279B"/>
    <w:rsid w:val="00D837D9"/>
    <w:rsid w:val="00D8468A"/>
    <w:rsid w:val="00D85C2C"/>
    <w:rsid w:val="00D86BB7"/>
    <w:rsid w:val="00D90E74"/>
    <w:rsid w:val="00D9372D"/>
    <w:rsid w:val="00D93A05"/>
    <w:rsid w:val="00D93D01"/>
    <w:rsid w:val="00D944EA"/>
    <w:rsid w:val="00D96492"/>
    <w:rsid w:val="00DA03F5"/>
    <w:rsid w:val="00DA20C4"/>
    <w:rsid w:val="00DA21F6"/>
    <w:rsid w:val="00DA3366"/>
    <w:rsid w:val="00DA5446"/>
    <w:rsid w:val="00DA6008"/>
    <w:rsid w:val="00DA7D8F"/>
    <w:rsid w:val="00DA7E92"/>
    <w:rsid w:val="00DB2D0A"/>
    <w:rsid w:val="00DB2EA0"/>
    <w:rsid w:val="00DB3267"/>
    <w:rsid w:val="00DB5F2B"/>
    <w:rsid w:val="00DB6F66"/>
    <w:rsid w:val="00DC000B"/>
    <w:rsid w:val="00DC0732"/>
    <w:rsid w:val="00DC08ED"/>
    <w:rsid w:val="00DC12E9"/>
    <w:rsid w:val="00DC1A4B"/>
    <w:rsid w:val="00DC2730"/>
    <w:rsid w:val="00DC5A0A"/>
    <w:rsid w:val="00DC6BBE"/>
    <w:rsid w:val="00DC7ABA"/>
    <w:rsid w:val="00DD0586"/>
    <w:rsid w:val="00DD14E4"/>
    <w:rsid w:val="00DD263D"/>
    <w:rsid w:val="00DD57BA"/>
    <w:rsid w:val="00DD6273"/>
    <w:rsid w:val="00DD69E9"/>
    <w:rsid w:val="00DD6E0F"/>
    <w:rsid w:val="00DE45F7"/>
    <w:rsid w:val="00DE4BB6"/>
    <w:rsid w:val="00DE56A5"/>
    <w:rsid w:val="00DE6A42"/>
    <w:rsid w:val="00DF06C5"/>
    <w:rsid w:val="00DF1C97"/>
    <w:rsid w:val="00DF3523"/>
    <w:rsid w:val="00DF3C7A"/>
    <w:rsid w:val="00DF45A8"/>
    <w:rsid w:val="00DF6F28"/>
    <w:rsid w:val="00E017AF"/>
    <w:rsid w:val="00E042C9"/>
    <w:rsid w:val="00E07BF3"/>
    <w:rsid w:val="00E07DEF"/>
    <w:rsid w:val="00E134E1"/>
    <w:rsid w:val="00E136A0"/>
    <w:rsid w:val="00E16ED0"/>
    <w:rsid w:val="00E204B1"/>
    <w:rsid w:val="00E27A42"/>
    <w:rsid w:val="00E30B61"/>
    <w:rsid w:val="00E3236C"/>
    <w:rsid w:val="00E33B6F"/>
    <w:rsid w:val="00E3501E"/>
    <w:rsid w:val="00E35F12"/>
    <w:rsid w:val="00E367AB"/>
    <w:rsid w:val="00E36B3E"/>
    <w:rsid w:val="00E40887"/>
    <w:rsid w:val="00E412A6"/>
    <w:rsid w:val="00E457AC"/>
    <w:rsid w:val="00E45818"/>
    <w:rsid w:val="00E45876"/>
    <w:rsid w:val="00E513D3"/>
    <w:rsid w:val="00E519B2"/>
    <w:rsid w:val="00E52A6F"/>
    <w:rsid w:val="00E5540C"/>
    <w:rsid w:val="00E56B87"/>
    <w:rsid w:val="00E613ED"/>
    <w:rsid w:val="00E64153"/>
    <w:rsid w:val="00E64D3D"/>
    <w:rsid w:val="00E70220"/>
    <w:rsid w:val="00E70A22"/>
    <w:rsid w:val="00E74542"/>
    <w:rsid w:val="00E748D4"/>
    <w:rsid w:val="00E760BB"/>
    <w:rsid w:val="00E76B3F"/>
    <w:rsid w:val="00E80865"/>
    <w:rsid w:val="00E80D27"/>
    <w:rsid w:val="00E8597D"/>
    <w:rsid w:val="00E86952"/>
    <w:rsid w:val="00E87015"/>
    <w:rsid w:val="00E913DE"/>
    <w:rsid w:val="00E91A6B"/>
    <w:rsid w:val="00E91EBE"/>
    <w:rsid w:val="00E92CF3"/>
    <w:rsid w:val="00E93C75"/>
    <w:rsid w:val="00E93D05"/>
    <w:rsid w:val="00E9498C"/>
    <w:rsid w:val="00E97187"/>
    <w:rsid w:val="00EA2796"/>
    <w:rsid w:val="00EA486F"/>
    <w:rsid w:val="00EA4AFB"/>
    <w:rsid w:val="00EA6032"/>
    <w:rsid w:val="00EA7F0E"/>
    <w:rsid w:val="00EB3964"/>
    <w:rsid w:val="00EB4A8A"/>
    <w:rsid w:val="00EC1620"/>
    <w:rsid w:val="00EC17D4"/>
    <w:rsid w:val="00EC1BA0"/>
    <w:rsid w:val="00EC3D4B"/>
    <w:rsid w:val="00EC5ED5"/>
    <w:rsid w:val="00EC63D7"/>
    <w:rsid w:val="00EC6910"/>
    <w:rsid w:val="00EC6EE2"/>
    <w:rsid w:val="00EC742B"/>
    <w:rsid w:val="00ED09C5"/>
    <w:rsid w:val="00ED1759"/>
    <w:rsid w:val="00ED35A8"/>
    <w:rsid w:val="00EE15C5"/>
    <w:rsid w:val="00EE56D4"/>
    <w:rsid w:val="00EE5A48"/>
    <w:rsid w:val="00EE5F60"/>
    <w:rsid w:val="00EE6280"/>
    <w:rsid w:val="00EE628B"/>
    <w:rsid w:val="00EE6A86"/>
    <w:rsid w:val="00EE79E5"/>
    <w:rsid w:val="00EF1D3F"/>
    <w:rsid w:val="00EF2E8F"/>
    <w:rsid w:val="00EF3EA8"/>
    <w:rsid w:val="00EF5B5F"/>
    <w:rsid w:val="00EF6B87"/>
    <w:rsid w:val="00EF7432"/>
    <w:rsid w:val="00F0040A"/>
    <w:rsid w:val="00F007F9"/>
    <w:rsid w:val="00F0154D"/>
    <w:rsid w:val="00F01A42"/>
    <w:rsid w:val="00F03B02"/>
    <w:rsid w:val="00F04F09"/>
    <w:rsid w:val="00F106B3"/>
    <w:rsid w:val="00F10840"/>
    <w:rsid w:val="00F11709"/>
    <w:rsid w:val="00F14BDC"/>
    <w:rsid w:val="00F153DB"/>
    <w:rsid w:val="00F216F5"/>
    <w:rsid w:val="00F2170F"/>
    <w:rsid w:val="00F21BD5"/>
    <w:rsid w:val="00F2306A"/>
    <w:rsid w:val="00F23E17"/>
    <w:rsid w:val="00F262E7"/>
    <w:rsid w:val="00F33FD3"/>
    <w:rsid w:val="00F344D4"/>
    <w:rsid w:val="00F351A5"/>
    <w:rsid w:val="00F36884"/>
    <w:rsid w:val="00F40A8E"/>
    <w:rsid w:val="00F41236"/>
    <w:rsid w:val="00F4171D"/>
    <w:rsid w:val="00F427DC"/>
    <w:rsid w:val="00F42B91"/>
    <w:rsid w:val="00F43527"/>
    <w:rsid w:val="00F43AD1"/>
    <w:rsid w:val="00F43B9D"/>
    <w:rsid w:val="00F4505E"/>
    <w:rsid w:val="00F45BC0"/>
    <w:rsid w:val="00F4752A"/>
    <w:rsid w:val="00F5004F"/>
    <w:rsid w:val="00F52AAD"/>
    <w:rsid w:val="00F540F0"/>
    <w:rsid w:val="00F54E1D"/>
    <w:rsid w:val="00F56E64"/>
    <w:rsid w:val="00F57720"/>
    <w:rsid w:val="00F57E49"/>
    <w:rsid w:val="00F60D32"/>
    <w:rsid w:val="00F617EE"/>
    <w:rsid w:val="00F622EF"/>
    <w:rsid w:val="00F62602"/>
    <w:rsid w:val="00F63EDD"/>
    <w:rsid w:val="00F654CC"/>
    <w:rsid w:val="00F660EF"/>
    <w:rsid w:val="00F70091"/>
    <w:rsid w:val="00F71783"/>
    <w:rsid w:val="00F729C9"/>
    <w:rsid w:val="00F751B0"/>
    <w:rsid w:val="00F75DF5"/>
    <w:rsid w:val="00F76B02"/>
    <w:rsid w:val="00F8068A"/>
    <w:rsid w:val="00F8080F"/>
    <w:rsid w:val="00F8143D"/>
    <w:rsid w:val="00F821A6"/>
    <w:rsid w:val="00F83412"/>
    <w:rsid w:val="00F83E1D"/>
    <w:rsid w:val="00F87A2F"/>
    <w:rsid w:val="00F91ED4"/>
    <w:rsid w:val="00F950DB"/>
    <w:rsid w:val="00F95CB4"/>
    <w:rsid w:val="00F965C5"/>
    <w:rsid w:val="00FA0C98"/>
    <w:rsid w:val="00FA5390"/>
    <w:rsid w:val="00FA635A"/>
    <w:rsid w:val="00FA6F4D"/>
    <w:rsid w:val="00FA6FB9"/>
    <w:rsid w:val="00FB0705"/>
    <w:rsid w:val="00FB1CF4"/>
    <w:rsid w:val="00FB6161"/>
    <w:rsid w:val="00FB687A"/>
    <w:rsid w:val="00FC1AC4"/>
    <w:rsid w:val="00FC46B5"/>
    <w:rsid w:val="00FC6194"/>
    <w:rsid w:val="00FD16F5"/>
    <w:rsid w:val="00FD2023"/>
    <w:rsid w:val="00FD2269"/>
    <w:rsid w:val="00FD2D99"/>
    <w:rsid w:val="00FD39FD"/>
    <w:rsid w:val="00FD536F"/>
    <w:rsid w:val="00FD554C"/>
    <w:rsid w:val="00FD6507"/>
    <w:rsid w:val="00FD7E1D"/>
    <w:rsid w:val="00FE0073"/>
    <w:rsid w:val="00FE282A"/>
    <w:rsid w:val="00FE47D9"/>
    <w:rsid w:val="00FE630A"/>
    <w:rsid w:val="00FE6313"/>
    <w:rsid w:val="00FE6DC3"/>
    <w:rsid w:val="00FF1F7B"/>
    <w:rsid w:val="00FF2093"/>
    <w:rsid w:val="00FF27A4"/>
    <w:rsid w:val="00FF603A"/>
    <w:rsid w:val="00FF66DC"/>
    <w:rsid w:val="363C800A"/>
    <w:rsid w:val="39C1D3E8"/>
    <w:rsid w:val="5E0392DB"/>
    <w:rsid w:val="76A44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18E8C7"/>
  <w15:chartTrackingRefBased/>
  <w15:docId w15:val="{59C37099-891C-482E-A17D-DDDBA7E5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B02"/>
    <w:pPr>
      <w:spacing w:before="60" w:after="60"/>
      <w:jc w:val="both"/>
    </w:pPr>
    <w:rPr>
      <w:rFonts w:ascii="Arial" w:hAnsi="Arial"/>
      <w:sz w:val="24"/>
      <w:szCs w:val="24"/>
      <w:lang w:val="en-AU" w:eastAsia="en-US"/>
    </w:rPr>
  </w:style>
  <w:style w:type="paragraph" w:styleId="Heading1">
    <w:name w:val="heading 1"/>
    <w:basedOn w:val="Normal"/>
    <w:next w:val="Normal"/>
    <w:link w:val="Heading1Char"/>
    <w:qFormat/>
    <w:pPr>
      <w:keepNext/>
      <w:spacing w:after="360"/>
      <w:outlineLvl w:val="0"/>
    </w:pPr>
    <w:rPr>
      <w:b/>
      <w:sz w:val="28"/>
      <w:szCs w:val="20"/>
      <w:lang w:val="en-US"/>
    </w:rPr>
  </w:style>
  <w:style w:type="paragraph" w:styleId="Heading2">
    <w:name w:val="heading 2"/>
    <w:basedOn w:val="Normal"/>
    <w:next w:val="Normal"/>
    <w:qFormat/>
    <w:pPr>
      <w:keepNext/>
      <w:tabs>
        <w:tab w:val="left" w:leader="dot" w:pos="851"/>
        <w:tab w:val="right" w:leader="dot" w:pos="4820"/>
        <w:tab w:val="left" w:pos="5103"/>
        <w:tab w:val="left" w:pos="5954"/>
        <w:tab w:val="right" w:leader="dot" w:pos="8222"/>
      </w:tabs>
      <w:outlineLvl w:val="1"/>
    </w:pPr>
    <w:rPr>
      <w:b/>
      <w:szCs w:val="20"/>
      <w:lang w:val="en-US"/>
    </w:rPr>
  </w:style>
  <w:style w:type="paragraph" w:styleId="Heading3">
    <w:name w:val="heading 3"/>
    <w:basedOn w:val="Normal"/>
    <w:next w:val="Normal"/>
    <w:qFormat/>
    <w:pPr>
      <w:keepNext/>
      <w:tabs>
        <w:tab w:val="left" w:pos="4962"/>
        <w:tab w:val="left" w:leader="underscore" w:pos="5954"/>
        <w:tab w:val="left" w:pos="6379"/>
      </w:tabs>
      <w:outlineLvl w:val="2"/>
    </w:pPr>
    <w:rPr>
      <w:rFonts w:cs="Arial"/>
      <w:b/>
      <w:bCs/>
      <w:szCs w:val="16"/>
      <w:lang w:val="en-US"/>
    </w:rPr>
  </w:style>
  <w:style w:type="paragraph" w:styleId="Heading4">
    <w:name w:val="heading 4"/>
    <w:basedOn w:val="Normal"/>
    <w:next w:val="Normal"/>
    <w:qFormat/>
    <w:pPr>
      <w:keepNext/>
      <w:tabs>
        <w:tab w:val="left" w:pos="1985"/>
        <w:tab w:val="right" w:leader="underscore" w:pos="6237"/>
      </w:tabs>
      <w:spacing w:after="120"/>
      <w:outlineLvl w:val="3"/>
    </w:pPr>
    <w:rPr>
      <w:rFonts w:cs="Arial"/>
      <w:b/>
      <w:sz w:val="28"/>
    </w:rPr>
  </w:style>
  <w:style w:type="paragraph" w:styleId="Heading6">
    <w:name w:val="heading 6"/>
    <w:basedOn w:val="Normal"/>
    <w:next w:val="Normal"/>
    <w:qFormat/>
    <w:pPr>
      <w:keepNext/>
      <w:jc w:val="center"/>
      <w:outlineLvl w:val="5"/>
    </w:pPr>
    <w:rPr>
      <w:b/>
      <w:bCs/>
      <w:szCs w:val="20"/>
      <w:lang w:val="en-US"/>
    </w:rPr>
  </w:style>
  <w:style w:type="paragraph" w:styleId="Heading7">
    <w:name w:val="heading 7"/>
    <w:basedOn w:val="Normal"/>
    <w:next w:val="Normal"/>
    <w:qFormat/>
    <w:pPr>
      <w:keepNext/>
      <w:spacing w:after="120"/>
      <w:jc w:val="center"/>
      <w:outlineLvl w:val="6"/>
    </w:pPr>
    <w:rPr>
      <w:b/>
      <w:sz w:val="40"/>
      <w:szCs w:val="20"/>
      <w:lang w:val="en-US"/>
    </w:rPr>
  </w:style>
  <w:style w:type="paragraph" w:styleId="Heading8">
    <w:name w:val="heading 8"/>
    <w:basedOn w:val="Normal"/>
    <w:next w:val="Normal"/>
    <w:qFormat/>
    <w:pPr>
      <w:keepNext/>
      <w:spacing w:after="120"/>
      <w:jc w:val="center"/>
      <w:outlineLvl w:val="7"/>
    </w:pPr>
    <w:rPr>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Cs w:val="20"/>
      <w:lang w:val="en-US"/>
    </w:rPr>
  </w:style>
  <w:style w:type="paragraph" w:styleId="BodyText">
    <w:name w:val="Body Text"/>
    <w:basedOn w:val="Normal"/>
    <w:link w:val="BodyTextChar"/>
    <w:pPr>
      <w:tabs>
        <w:tab w:val="left" w:pos="6521"/>
        <w:tab w:val="right" w:leader="underscore" w:pos="9072"/>
      </w:tabs>
      <w:spacing w:after="120"/>
    </w:pPr>
    <w:rPr>
      <w:rFonts w:cs="Arial"/>
      <w:bCs/>
      <w:sz w:val="22"/>
      <w:szCs w:val="28"/>
      <w:lang w:val="en-US"/>
    </w:rPr>
  </w:style>
  <w:style w:type="paragraph" w:styleId="BodyText2">
    <w:name w:val="Body Text 2"/>
    <w:basedOn w:val="Normal"/>
    <w:pPr>
      <w:tabs>
        <w:tab w:val="left" w:pos="1985"/>
        <w:tab w:val="right" w:leader="underscore" w:pos="6237"/>
      </w:tabs>
      <w:spacing w:after="120"/>
    </w:pPr>
    <w:rPr>
      <w:rFonts w:cs="Arial"/>
    </w:rPr>
  </w:style>
  <w:style w:type="character" w:styleId="PageNumber">
    <w:name w:val="page number"/>
    <w:basedOn w:val="DefaultParagraphFont"/>
  </w:style>
  <w:style w:type="paragraph" w:styleId="BodyText3">
    <w:name w:val="Body Text 3"/>
    <w:basedOn w:val="Normal"/>
    <w:rPr>
      <w:rFonts w:cs="Arial"/>
      <w:b/>
      <w:szCs w:val="28"/>
    </w:rPr>
  </w:style>
  <w:style w:type="paragraph" w:styleId="CommentText">
    <w:name w:val="annotation text"/>
    <w:basedOn w:val="Normal"/>
    <w:semiHidden/>
    <w:rPr>
      <w:sz w:val="20"/>
      <w:szCs w:val="20"/>
      <w:lang w:val="en-US"/>
    </w:rPr>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cs="Arial"/>
    </w:rPr>
  </w:style>
  <w:style w:type="table" w:styleId="TableGrid">
    <w:name w:val="Table Grid"/>
    <w:basedOn w:val="TableNormal"/>
    <w:rsid w:val="00CC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1970"/>
    <w:rPr>
      <w:rFonts w:ascii="Tahoma" w:hAnsi="Tahoma" w:cs="Tahoma"/>
      <w:sz w:val="16"/>
      <w:szCs w:val="16"/>
    </w:rPr>
  </w:style>
  <w:style w:type="character" w:styleId="CommentReference">
    <w:name w:val="annotation reference"/>
    <w:semiHidden/>
    <w:rsid w:val="00281241"/>
    <w:rPr>
      <w:sz w:val="16"/>
      <w:szCs w:val="16"/>
    </w:rPr>
  </w:style>
  <w:style w:type="paragraph" w:styleId="CommentSubject">
    <w:name w:val="annotation subject"/>
    <w:basedOn w:val="CommentText"/>
    <w:next w:val="CommentText"/>
    <w:semiHidden/>
    <w:rsid w:val="00281241"/>
    <w:rPr>
      <w:rFonts w:ascii="Times New Roman" w:hAnsi="Times New Roman"/>
      <w:b/>
      <w:bCs/>
      <w:lang w:val="en-AU"/>
    </w:rPr>
  </w:style>
  <w:style w:type="paragraph" w:styleId="ListParagraph">
    <w:name w:val="List Paragraph"/>
    <w:basedOn w:val="Normal"/>
    <w:link w:val="ListParagraphChar"/>
    <w:uiPriority w:val="34"/>
    <w:qFormat/>
    <w:rsid w:val="00D71DDF"/>
    <w:pPr>
      <w:ind w:left="720"/>
    </w:pPr>
    <w:rPr>
      <w:rFonts w:ascii="Calibri" w:eastAsia="Calibri" w:hAnsi="Calibri" w:cs="Calibri"/>
      <w:sz w:val="22"/>
      <w:szCs w:val="22"/>
    </w:rPr>
  </w:style>
  <w:style w:type="paragraph" w:styleId="Revision">
    <w:name w:val="Revision"/>
    <w:hidden/>
    <w:uiPriority w:val="99"/>
    <w:semiHidden/>
    <w:rsid w:val="000F0A2E"/>
    <w:pPr>
      <w:spacing w:before="60" w:after="60"/>
      <w:jc w:val="both"/>
    </w:pPr>
    <w:rPr>
      <w:sz w:val="24"/>
      <w:szCs w:val="24"/>
      <w:lang w:val="en-AU" w:eastAsia="en-US"/>
    </w:rPr>
  </w:style>
  <w:style w:type="paragraph" w:customStyle="1" w:styleId="TableHeading1">
    <w:name w:val="Table Heading 1"/>
    <w:basedOn w:val="ListParagraph"/>
    <w:link w:val="TableHeading1Char"/>
    <w:qFormat/>
    <w:rsid w:val="00F71783"/>
    <w:pPr>
      <w:numPr>
        <w:numId w:val="8"/>
      </w:numPr>
      <w:pBdr>
        <w:left w:val="single" w:sz="4" w:space="4" w:color="auto"/>
        <w:right w:val="single" w:sz="4" w:space="4" w:color="auto"/>
      </w:pBdr>
      <w:tabs>
        <w:tab w:val="left" w:pos="142"/>
      </w:tabs>
      <w:ind w:left="346" w:right="-425" w:hanging="788"/>
    </w:pPr>
    <w:rPr>
      <w:rFonts w:ascii="Arial" w:hAnsi="Arial" w:cs="Arial"/>
      <w:b/>
      <w:sz w:val="30"/>
      <w:szCs w:val="30"/>
    </w:rPr>
  </w:style>
  <w:style w:type="paragraph" w:customStyle="1" w:styleId="TableStyle1">
    <w:name w:val="Table Style 1"/>
    <w:basedOn w:val="Heading1"/>
    <w:link w:val="TableStyle1Char"/>
    <w:autoRedefine/>
    <w:qFormat/>
    <w:rsid w:val="00167462"/>
    <w:pPr>
      <w:numPr>
        <w:numId w:val="9"/>
      </w:numPr>
      <w:pBdr>
        <w:left w:val="single" w:sz="4" w:space="4" w:color="auto"/>
        <w:right w:val="single" w:sz="4" w:space="4" w:color="auto"/>
      </w:pBdr>
      <w:spacing w:after="0" w:line="276" w:lineRule="auto"/>
      <w:ind w:left="130" w:right="-425" w:hanging="567"/>
    </w:pPr>
    <w:rPr>
      <w:sz w:val="30"/>
      <w:szCs w:val="30"/>
    </w:rPr>
  </w:style>
  <w:style w:type="character" w:customStyle="1" w:styleId="ListParagraphChar">
    <w:name w:val="List Paragraph Char"/>
    <w:link w:val="ListParagraph"/>
    <w:uiPriority w:val="34"/>
    <w:rsid w:val="00F71783"/>
    <w:rPr>
      <w:rFonts w:ascii="Calibri" w:eastAsia="Calibri" w:hAnsi="Calibri" w:cs="Calibri"/>
      <w:sz w:val="22"/>
      <w:szCs w:val="22"/>
      <w:lang w:eastAsia="en-US"/>
    </w:rPr>
  </w:style>
  <w:style w:type="character" w:customStyle="1" w:styleId="TableHeading1Char">
    <w:name w:val="Table Heading 1 Char"/>
    <w:link w:val="TableHeading1"/>
    <w:rsid w:val="00F71783"/>
    <w:rPr>
      <w:rFonts w:ascii="Arial" w:eastAsia="Calibri" w:hAnsi="Arial" w:cs="Arial"/>
      <w:b/>
      <w:sz w:val="30"/>
      <w:szCs w:val="30"/>
      <w:lang w:eastAsia="en-US"/>
    </w:rPr>
  </w:style>
  <w:style w:type="character" w:customStyle="1" w:styleId="Heading1Char">
    <w:name w:val="Heading 1 Char"/>
    <w:link w:val="Heading1"/>
    <w:rsid w:val="00F71783"/>
    <w:rPr>
      <w:rFonts w:ascii="Arial" w:hAnsi="Arial"/>
      <w:b/>
      <w:sz w:val="28"/>
      <w:lang w:val="en-US" w:eastAsia="en-US"/>
    </w:rPr>
  </w:style>
  <w:style w:type="character" w:customStyle="1" w:styleId="TableStyle1Char">
    <w:name w:val="Table Style 1 Char"/>
    <w:link w:val="TableStyle1"/>
    <w:rsid w:val="00167462"/>
    <w:rPr>
      <w:rFonts w:ascii="Arial" w:hAnsi="Arial"/>
      <w:b/>
      <w:sz w:val="30"/>
      <w:szCs w:val="30"/>
      <w:lang w:val="en-US" w:eastAsia="en-US"/>
    </w:rPr>
  </w:style>
  <w:style w:type="paragraph" w:styleId="z-BottomofForm">
    <w:name w:val="HTML Bottom of Form"/>
    <w:basedOn w:val="Normal"/>
    <w:next w:val="Normal"/>
    <w:link w:val="z-BottomofFormChar"/>
    <w:hidden/>
    <w:rsid w:val="006D246F"/>
    <w:pPr>
      <w:pBdr>
        <w:top w:val="single" w:sz="6" w:space="1" w:color="000000" w:shadow="1" w:frame="1"/>
      </w:pBdr>
      <w:spacing w:before="100" w:after="100"/>
      <w:jc w:val="center"/>
    </w:pPr>
    <w:rPr>
      <w:rFonts w:eastAsia="Times"/>
      <w:vanish/>
      <w:sz w:val="16"/>
      <w:szCs w:val="20"/>
    </w:rPr>
  </w:style>
  <w:style w:type="character" w:customStyle="1" w:styleId="z-BottomofFormChar">
    <w:name w:val="z-Bottom of Form Char"/>
    <w:link w:val="z-BottomofForm"/>
    <w:rsid w:val="006D246F"/>
    <w:rPr>
      <w:rFonts w:ascii="Arial" w:eastAsia="Times" w:hAnsi="Arial"/>
      <w:vanish/>
      <w:sz w:val="16"/>
      <w:lang w:eastAsia="en-US"/>
    </w:rPr>
  </w:style>
  <w:style w:type="character" w:styleId="UnresolvedMention">
    <w:name w:val="Unresolved Mention"/>
    <w:uiPriority w:val="99"/>
    <w:semiHidden/>
    <w:unhideWhenUsed/>
    <w:rsid w:val="00F23E17"/>
    <w:rPr>
      <w:color w:val="605E5C"/>
      <w:shd w:val="clear" w:color="auto" w:fill="E1DFDD"/>
    </w:rPr>
  </w:style>
  <w:style w:type="character" w:customStyle="1" w:styleId="BodyTextChar">
    <w:name w:val="Body Text Char"/>
    <w:link w:val="BodyText"/>
    <w:rsid w:val="00E80865"/>
    <w:rPr>
      <w:rFonts w:ascii="Arial" w:hAnsi="Arial" w:cs="Arial"/>
      <w:bCs/>
      <w:sz w:val="22"/>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06344">
      <w:bodyDiv w:val="1"/>
      <w:marLeft w:val="0"/>
      <w:marRight w:val="0"/>
      <w:marTop w:val="0"/>
      <w:marBottom w:val="0"/>
      <w:divBdr>
        <w:top w:val="none" w:sz="0" w:space="0" w:color="auto"/>
        <w:left w:val="none" w:sz="0" w:space="0" w:color="auto"/>
        <w:bottom w:val="none" w:sz="0" w:space="0" w:color="auto"/>
        <w:right w:val="none" w:sz="0" w:space="0" w:color="auto"/>
      </w:divBdr>
      <w:divsChild>
        <w:div w:id="520894515">
          <w:marLeft w:val="0"/>
          <w:marRight w:val="0"/>
          <w:marTop w:val="0"/>
          <w:marBottom w:val="0"/>
          <w:divBdr>
            <w:top w:val="none" w:sz="0" w:space="0" w:color="auto"/>
            <w:left w:val="none" w:sz="0" w:space="0" w:color="auto"/>
            <w:bottom w:val="none" w:sz="0" w:space="0" w:color="auto"/>
            <w:right w:val="none" w:sz="0" w:space="0" w:color="auto"/>
          </w:divBdr>
        </w:div>
      </w:divsChild>
    </w:div>
    <w:div w:id="542594782">
      <w:bodyDiv w:val="1"/>
      <w:marLeft w:val="0"/>
      <w:marRight w:val="0"/>
      <w:marTop w:val="0"/>
      <w:marBottom w:val="0"/>
      <w:divBdr>
        <w:top w:val="none" w:sz="0" w:space="0" w:color="auto"/>
        <w:left w:val="none" w:sz="0" w:space="0" w:color="auto"/>
        <w:bottom w:val="none" w:sz="0" w:space="0" w:color="auto"/>
        <w:right w:val="none" w:sz="0" w:space="0" w:color="auto"/>
      </w:divBdr>
    </w:div>
    <w:div w:id="1996300617">
      <w:bodyDiv w:val="1"/>
      <w:marLeft w:val="0"/>
      <w:marRight w:val="0"/>
      <w:marTop w:val="0"/>
      <w:marBottom w:val="0"/>
      <w:divBdr>
        <w:top w:val="none" w:sz="0" w:space="0" w:color="auto"/>
        <w:left w:val="none" w:sz="0" w:space="0" w:color="auto"/>
        <w:bottom w:val="none" w:sz="0" w:space="0" w:color="auto"/>
        <w:right w:val="none" w:sz="0" w:space="0" w:color="auto"/>
      </w:divBdr>
      <w:divsChild>
        <w:div w:id="124684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health.wa.gov.au" TargetMode="External"/><Relationship Id="rId18" Type="http://schemas.openxmlformats.org/officeDocument/2006/relationships/hyperlink" Target="https://www.datalinkageservices.health.wa.gov.au/apply/application-form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taServ@health.wa.gov.au" TargetMode="External"/><Relationship Id="rId17" Type="http://schemas.openxmlformats.org/officeDocument/2006/relationships/hyperlink" Target="https://www.datalinkageservices.health.wa.gov.au/apply/application-for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atalinkageservices.health.wa.gov.au/apply/application-fo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atalinkageservices.health.wa.gov.au/apply/application-form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wa.gov.au/Articles/U_Z/WA-Health-Central-HREC"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c191b7-8b84-4ddf-8c4e-1bceeda8c372" xsi:nil="true"/>
    <lcf76f155ced4ddcb4097134ff3c332f xmlns="ddc191b7-8b84-4ddf-8c4e-1bceeda8c372">
      <Terms xmlns="http://schemas.microsoft.com/office/infopath/2007/PartnerControls"/>
    </lcf76f155ced4ddcb4097134ff3c332f>
    <TaxCatchAll xmlns="f5d0f948-89d1-46ac-a2c3-ba7a1976c0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3380392FB1494296E4FC55C495B32F" ma:contentTypeVersion="18" ma:contentTypeDescription="Create a new document." ma:contentTypeScope="" ma:versionID="d8631ce55beab34b05beca85c4d8f6c9">
  <xsd:schema xmlns:xsd="http://www.w3.org/2001/XMLSchema" xmlns:xs="http://www.w3.org/2001/XMLSchema" xmlns:p="http://schemas.microsoft.com/office/2006/metadata/properties" xmlns:ns2="ddc191b7-8b84-4ddf-8c4e-1bceeda8c372" xmlns:ns3="f5d0f948-89d1-46ac-a2c3-ba7a1976c066" targetNamespace="http://schemas.microsoft.com/office/2006/metadata/properties" ma:root="true" ma:fieldsID="e02a147f012cfe2523ec452e18857144" ns2:_="" ns3:_="">
    <xsd:import namespace="ddc191b7-8b84-4ddf-8c4e-1bceeda8c372"/>
    <xsd:import namespace="f5d0f948-89d1-46ac-a2c3-ba7a1976c0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191b7-8b84-4ddf-8c4e-1bceeda8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0f948-89d1-46ac-a2c3-ba7a1976c0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1a3b23-c518-4ed8-b8fb-ccb8fe909423}" ma:internalName="TaxCatchAll" ma:showField="CatchAllData" ma:web="f5d0f948-89d1-46ac-a2c3-ba7a1976c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28EE6-8E03-401B-8401-B642C949A2A1}">
  <ds:schemaRefs>
    <ds:schemaRef ds:uri="http://schemas.openxmlformats.org/officeDocument/2006/bibliography"/>
  </ds:schemaRefs>
</ds:datastoreItem>
</file>

<file path=customXml/itemProps2.xml><?xml version="1.0" encoding="utf-8"?>
<ds:datastoreItem xmlns:ds="http://schemas.openxmlformats.org/officeDocument/2006/customXml" ds:itemID="{0A8343F5-9A88-41C2-9B64-475B982B6A11}">
  <ds:schemaRefs>
    <ds:schemaRef ds:uri="http://schemas.openxmlformats.org/package/2006/metadata/core-properties"/>
    <ds:schemaRef ds:uri="ddc191b7-8b84-4ddf-8c4e-1bceeda8c372"/>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f5d0f948-89d1-46ac-a2c3-ba7a1976c066"/>
  </ds:schemaRefs>
</ds:datastoreItem>
</file>

<file path=customXml/itemProps3.xml><?xml version="1.0" encoding="utf-8"?>
<ds:datastoreItem xmlns:ds="http://schemas.openxmlformats.org/officeDocument/2006/customXml" ds:itemID="{3AEB84A3-40D3-4E79-B43A-8186EFC756F5}">
  <ds:schemaRefs>
    <ds:schemaRef ds:uri="http://schemas.microsoft.com/sharepoint/v3/contenttype/forms"/>
  </ds:schemaRefs>
</ds:datastoreItem>
</file>

<file path=customXml/itemProps4.xml><?xml version="1.0" encoding="utf-8"?>
<ds:datastoreItem xmlns:ds="http://schemas.openxmlformats.org/officeDocument/2006/customXml" ds:itemID="{DE3D59A6-51EA-46DE-985B-AB1FF6FA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191b7-8b84-4ddf-8c4e-1bceeda8c372"/>
    <ds:schemaRef ds:uri="f5d0f948-89d1-46ac-a2c3-ba7a1976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5610</Characters>
  <Application>Microsoft Office Word</Application>
  <DocSecurity>0</DocSecurity>
  <Lines>46</Lines>
  <Paragraphs>12</Paragraphs>
  <ScaleCrop>false</ScaleCrop>
  <Company>Depatrment of Health</Company>
  <LinksUpToDate>false</LinksUpToDate>
  <CharactersWithSpaces>6459</CharactersWithSpaces>
  <SharedDoc>false</SharedDoc>
  <HLinks>
    <vt:vector size="48" baseType="variant">
      <vt:variant>
        <vt:i4>1245248</vt:i4>
      </vt:variant>
      <vt:variant>
        <vt:i4>81</vt:i4>
      </vt:variant>
      <vt:variant>
        <vt:i4>0</vt:i4>
      </vt:variant>
      <vt:variant>
        <vt:i4>5</vt:i4>
      </vt:variant>
      <vt:variant>
        <vt:lpwstr>https://www.datalinkageservices.health.wa.gov.au/apply/application-forms/</vt:lpwstr>
      </vt:variant>
      <vt:variant>
        <vt:lpwstr/>
      </vt:variant>
      <vt:variant>
        <vt:i4>1245248</vt:i4>
      </vt:variant>
      <vt:variant>
        <vt:i4>78</vt:i4>
      </vt:variant>
      <vt:variant>
        <vt:i4>0</vt:i4>
      </vt:variant>
      <vt:variant>
        <vt:i4>5</vt:i4>
      </vt:variant>
      <vt:variant>
        <vt:lpwstr>https://www.datalinkageservices.health.wa.gov.au/apply/application-forms/</vt:lpwstr>
      </vt:variant>
      <vt:variant>
        <vt:lpwstr/>
      </vt:variant>
      <vt:variant>
        <vt:i4>1245248</vt:i4>
      </vt:variant>
      <vt:variant>
        <vt:i4>75</vt:i4>
      </vt:variant>
      <vt:variant>
        <vt:i4>0</vt:i4>
      </vt:variant>
      <vt:variant>
        <vt:i4>5</vt:i4>
      </vt:variant>
      <vt:variant>
        <vt:lpwstr>https://www.datalinkageservices.health.wa.gov.au/apply/application-forms/</vt:lpwstr>
      </vt:variant>
      <vt:variant>
        <vt:lpwstr/>
      </vt:variant>
      <vt:variant>
        <vt:i4>1245248</vt:i4>
      </vt:variant>
      <vt:variant>
        <vt:i4>72</vt:i4>
      </vt:variant>
      <vt:variant>
        <vt:i4>0</vt:i4>
      </vt:variant>
      <vt:variant>
        <vt:i4>5</vt:i4>
      </vt:variant>
      <vt:variant>
        <vt:lpwstr>https://www.datalinkageservices.health.wa.gov.au/apply/application-forms/</vt:lpwstr>
      </vt:variant>
      <vt:variant>
        <vt:lpwstr/>
      </vt:variant>
      <vt:variant>
        <vt:i4>1245248</vt:i4>
      </vt:variant>
      <vt:variant>
        <vt:i4>21</vt:i4>
      </vt:variant>
      <vt:variant>
        <vt:i4>0</vt:i4>
      </vt:variant>
      <vt:variant>
        <vt:i4>5</vt:i4>
      </vt:variant>
      <vt:variant>
        <vt:lpwstr>https://www.datalinkageservices.health.wa.gov.au/apply/application-forms/</vt:lpwstr>
      </vt:variant>
      <vt:variant>
        <vt:lpwstr/>
      </vt:variant>
      <vt:variant>
        <vt:i4>7667715</vt:i4>
      </vt:variant>
      <vt:variant>
        <vt:i4>12</vt:i4>
      </vt:variant>
      <vt:variant>
        <vt:i4>0</vt:i4>
      </vt:variant>
      <vt:variant>
        <vt:i4>5</vt:i4>
      </vt:variant>
      <vt:variant>
        <vt:lpwstr>https://www.health.wa.gov.au/Articles/U_Z/WA-Health-Central-HREC</vt:lpwstr>
      </vt:variant>
      <vt:variant>
        <vt:lpwstr/>
      </vt:variant>
      <vt:variant>
        <vt:i4>4128795</vt:i4>
      </vt:variant>
      <vt:variant>
        <vt:i4>6</vt:i4>
      </vt:variant>
      <vt:variant>
        <vt:i4>0</vt:i4>
      </vt:variant>
      <vt:variant>
        <vt:i4>5</vt:i4>
      </vt:variant>
      <vt:variant>
        <vt:lpwstr>mailto:DataServ@health.wa.gov.au</vt:lpwstr>
      </vt:variant>
      <vt:variant>
        <vt:lpwstr/>
      </vt:variant>
      <vt:variant>
        <vt:i4>4128795</vt:i4>
      </vt:variant>
      <vt:variant>
        <vt:i4>0</vt:i4>
      </vt:variant>
      <vt:variant>
        <vt:i4>0</vt:i4>
      </vt:variant>
      <vt:variant>
        <vt:i4>5</vt:i4>
      </vt:variant>
      <vt:variant>
        <vt:lpwstr>mailto:DataServ@health.wa.gov.au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Application Form</dc:title>
  <dc:subject>Application for Data</dc:subject>
  <dc:creator>Data Services, Data Linkage Branch, Department of Health</dc:creator>
  <cp:keywords>data application, DOH data collections</cp:keywords>
  <cp:lastModifiedBy>Brooks-Wendt, Violet</cp:lastModifiedBy>
  <cp:revision>8</cp:revision>
  <cp:lastPrinted>2017-12-19T18:37:00Z</cp:lastPrinted>
  <dcterms:created xsi:type="dcterms:W3CDTF">2025-10-06T07:47:00Z</dcterms:created>
  <dcterms:modified xsi:type="dcterms:W3CDTF">2025-10-22T07:13:00Z</dcterms:modified>
  <cp:category>10 August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0x010100673380392FB1494296E4FC55C495B32F</vt:lpwstr>
  </property>
  <property fmtid="{D5CDD505-2E9C-101B-9397-08002B2CF9AE}" pid="4" name="docLang">
    <vt:lpwstr>en</vt:lpwstr>
  </property>
</Properties>
</file>